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EA" w:rsidRDefault="007721EA" w:rsidP="007721E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721EA" w:rsidRDefault="007721EA" w:rsidP="007721E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«Радищевская средняя общеобразовательная школа»</w:t>
      </w: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80E" w:rsidRDefault="00BC480E" w:rsidP="00BC480E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BC480E" w:rsidRDefault="00BC480E" w:rsidP="00BC480E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BC480E" w:rsidRDefault="00BC480E" w:rsidP="00BC480E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BC480E" w:rsidRDefault="00BC480E" w:rsidP="00BC480E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4219D0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80E" w:rsidRDefault="00BC4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80E" w:rsidRDefault="00BC4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1EA" w:rsidRDefault="0077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1EA" w:rsidRDefault="0077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1EA" w:rsidRDefault="0077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1EA" w:rsidRDefault="0077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99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60C" w:rsidRDefault="007721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П.Радищев </w:t>
      </w:r>
    </w:p>
    <w:p w:rsidR="007721EA" w:rsidRDefault="007721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99260C" w:rsidRDefault="009926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eastAsia="Calibri" w:cs="Calibri"/>
          <w:color w:val="2F5496"/>
          <w:sz w:val="32"/>
          <w:szCs w:val="32"/>
        </w:rPr>
      </w:pPr>
    </w:p>
    <w:sdt>
      <w:sdtPr>
        <w:rPr>
          <w:rFonts w:ascii="Calibri" w:hAnsi="Calibri"/>
          <w:color w:val="auto"/>
          <w:sz w:val="22"/>
          <w:szCs w:val="22"/>
        </w:rPr>
        <w:id w:val="1365552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96F1E" w:rsidRPr="00596F1E" w:rsidRDefault="00596F1E" w:rsidP="00596F1E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596F1E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96F1E" w:rsidRPr="00596F1E" w:rsidRDefault="00596F1E" w:rsidP="00596F1E"/>
        <w:p w:rsidR="00596F1E" w:rsidRPr="00596F1E" w:rsidRDefault="00B203E6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596F1E" w:rsidRPr="00596F1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96F1E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4078464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_Toc144078464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F1E" w:rsidRPr="00596F1E" w:rsidRDefault="00B203E6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4078465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II.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_Toc144078465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F1E" w:rsidRPr="00596F1E" w:rsidRDefault="00B203E6" w:rsidP="00596F1E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4078466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_Toc144078466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F1E" w:rsidRPr="00596F1E" w:rsidRDefault="00B203E6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</w:rPr>
          </w:pPr>
          <w:hyperlink w:anchor="_Toc144078467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IV.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_Toc144078467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6F1E" w:rsidRDefault="00B203E6" w:rsidP="00596F1E">
          <w:pPr>
            <w:tabs>
              <w:tab w:val="left" w:pos="426"/>
            </w:tabs>
            <w:spacing w:line="360" w:lineRule="auto"/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99260C" w:rsidRDefault="002110E2">
      <w:r>
        <w:br w:type="page"/>
      </w:r>
    </w:p>
    <w:p w:rsidR="0099260C" w:rsidRDefault="002110E2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46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99260C" w:rsidRDefault="0099260C">
      <w:pPr>
        <w:spacing w:after="0"/>
        <w:ind w:firstLine="709"/>
        <w:jc w:val="both"/>
      </w:pPr>
    </w:p>
    <w:p w:rsidR="0099260C" w:rsidRDefault="002110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общеобразовательной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</w:r>
    </w:p>
    <w:p w:rsidR="0099260C" w:rsidRDefault="002110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9260C" w:rsidRDefault="002110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«Рисование </w:t>
      </w:r>
      <w:r>
        <w:rPr>
          <w:rFonts w:ascii="Times New Roman" w:hAnsi="Times New Roman"/>
          <w:sz w:val="28"/>
          <w:szCs w:val="28"/>
        </w:rPr>
        <w:t>(изобразительное искусство)»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«Рисование (изобразительное искусство)» в 1 классе рассчитана на 3</w:t>
      </w:r>
      <w:r>
        <w:rPr>
          <w:rFonts w:ascii="Times New Roman" w:hAnsi="Times New Roman"/>
          <w:sz w:val="28"/>
          <w:szCs w:val="28"/>
        </w:rPr>
        <w:t>3 учебные недели и составляет 1 час в неделю, 33 часа в год (1 час в неделю)</w:t>
      </w:r>
    </w:p>
    <w:p w:rsidR="0099260C" w:rsidRDefault="00211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:rsidR="0099260C" w:rsidRDefault="002110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>Основная цель обучения предме</w:t>
      </w:r>
      <w:r>
        <w:rPr>
          <w:rFonts w:ascii="Times New Roman" w:hAnsi="Times New Roman"/>
          <w:color w:val="333333"/>
          <w:sz w:val="28"/>
          <w:szCs w:val="28"/>
        </w:rPr>
        <w:t>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формировании элементарных зн</w:t>
      </w:r>
      <w:r>
        <w:rPr>
          <w:rFonts w:ascii="Times New Roman" w:hAnsi="Times New Roman"/>
          <w:color w:val="333333"/>
          <w:sz w:val="28"/>
          <w:szCs w:val="28"/>
        </w:rPr>
        <w:t xml:space="preserve">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положения в пространстве, а также адекв</w:t>
      </w:r>
      <w:r>
        <w:rPr>
          <w:rFonts w:ascii="Times New Roman" w:hAnsi="Times New Roman"/>
          <w:color w:val="333333"/>
          <w:sz w:val="28"/>
          <w:szCs w:val="28"/>
        </w:rPr>
        <w:t>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:rsidR="0099260C" w:rsidRDefault="002110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в детях эстетического чувства и понимания красоты окружающего мира, художественного вкуса;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</w:t>
      </w:r>
      <w:r>
        <w:rPr>
          <w:rFonts w:ascii="Times New Roman" w:hAnsi="Times New Roman"/>
          <w:sz w:val="28"/>
          <w:szCs w:val="28"/>
        </w:rPr>
        <w:t>ние художественно-эстетического кругозора;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</w:t>
      </w:r>
      <w:r>
        <w:rPr>
          <w:rFonts w:ascii="Times New Roman" w:hAnsi="Times New Roman"/>
          <w:sz w:val="28"/>
          <w:szCs w:val="28"/>
        </w:rPr>
        <w:t xml:space="preserve">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</w:t>
      </w:r>
      <w:r>
        <w:rPr>
          <w:rFonts w:ascii="Times New Roman" w:hAnsi="Times New Roman"/>
          <w:sz w:val="28"/>
          <w:szCs w:val="28"/>
        </w:rPr>
        <w:t>ведения</w:t>
      </w:r>
      <w:proofErr w:type="spellEnd"/>
      <w:r>
        <w:rPr>
          <w:rFonts w:ascii="Times New Roman" w:hAnsi="Times New Roman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:rsidR="0099260C" w:rsidRDefault="002110E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</w:t>
      </w:r>
      <w:r>
        <w:rPr>
          <w:rFonts w:ascii="Times New Roman" w:hAnsi="Times New Roman"/>
          <w:sz w:val="28"/>
          <w:szCs w:val="28"/>
        </w:rPr>
        <w:t>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99260C" w:rsidRDefault="002110E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Рабочая программа по учебному предмету «Рисование (изобразительное искусство)» в</w:t>
      </w:r>
      <w:r>
        <w:rPr>
          <w:rFonts w:ascii="Times New Roman" w:hAnsi="Times New Roman"/>
          <w:sz w:val="28"/>
          <w:szCs w:val="28"/>
        </w:rPr>
        <w:t xml:space="preserve"> 1 классе определяет следующие задачи: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</w:t>
      </w:r>
      <w:r>
        <w:rPr>
          <w:rFonts w:ascii="Times New Roman" w:hAnsi="Times New Roman"/>
          <w:color w:val="000000"/>
          <w:sz w:val="28"/>
          <w:szCs w:val="28"/>
        </w:rPr>
        <w:t xml:space="preserve"> с использованием различных материалов, инструментов и приспособлений, в том числе и работе в нетрадиционных техниках;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изображаемом существенных признаков, установлению сходства и различия, ориентировке на плоскости листа бумаги (сле</w:t>
      </w:r>
      <w:r>
        <w:rPr>
          <w:rFonts w:ascii="Times New Roman" w:hAnsi="Times New Roman"/>
          <w:color w:val="000000"/>
          <w:sz w:val="28"/>
          <w:szCs w:val="28"/>
        </w:rPr>
        <w:t>ва, справа, верх, низ, середина; последовательности  выполнения рисунка;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корригирование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</w:t>
      </w:r>
      <w:r>
        <w:rPr>
          <w:rFonts w:ascii="Times New Roman" w:hAnsi="Times New Roman"/>
          <w:color w:val="000000"/>
          <w:sz w:val="28"/>
          <w:szCs w:val="28"/>
        </w:rPr>
        <w:t>та предметов, их положения в пространстве;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 т.д.);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обогащение, уточнение и закрепление  представлений о </w:t>
      </w:r>
      <w:r>
        <w:rPr>
          <w:rFonts w:ascii="Times New Roman" w:hAnsi="Times New Roman"/>
          <w:color w:val="000000"/>
          <w:sz w:val="28"/>
          <w:szCs w:val="28"/>
        </w:rPr>
        <w:t>предметах и явлениях окружающего мира;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:rsidR="0099260C" w:rsidRDefault="002110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воспитание адекватного отношения к результатам собственной деятельности и деятельности других, формирова</w:t>
      </w:r>
      <w:r>
        <w:rPr>
          <w:rFonts w:ascii="Times New Roman" w:hAnsi="Times New Roman"/>
          <w:color w:val="000000"/>
          <w:sz w:val="28"/>
          <w:szCs w:val="28"/>
        </w:rPr>
        <w:t>ние основы самооценки.</w:t>
      </w:r>
    </w:p>
    <w:p w:rsidR="0099260C" w:rsidRDefault="002110E2">
      <w:r>
        <w:br w:type="page"/>
      </w:r>
    </w:p>
    <w:p w:rsidR="0099260C" w:rsidRDefault="002110E2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07846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99260C" w:rsidRDefault="0099260C"/>
    <w:p w:rsidR="0099260C" w:rsidRDefault="00211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обучающихся развивается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</w:t>
      </w:r>
      <w:r>
        <w:rPr>
          <w:rFonts w:ascii="Times New Roman" w:hAnsi="Times New Roman"/>
          <w:color w:val="000000"/>
          <w:sz w:val="28"/>
          <w:szCs w:val="28"/>
        </w:rPr>
        <w:t xml:space="preserve">жать его, передавая основное сходство. </w:t>
      </w:r>
    </w:p>
    <w:p w:rsidR="0099260C" w:rsidRDefault="00211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:rsidR="0099260C" w:rsidRDefault="00211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:rsidR="0099260C" w:rsidRDefault="002110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разделов</w:t>
      </w:r>
    </w:p>
    <w:tbl>
      <w:tblPr>
        <w:tblStyle w:val="ad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0"/>
        <w:gridCol w:w="5268"/>
        <w:gridCol w:w="1317"/>
        <w:gridCol w:w="1732"/>
      </w:tblGrid>
      <w:tr w:rsidR="0099260C">
        <w:trPr>
          <w:trHeight w:val="491"/>
          <w:jc w:val="center"/>
        </w:trPr>
        <w:tc>
          <w:tcPr>
            <w:tcW w:w="750" w:type="dxa"/>
            <w:vAlign w:val="center"/>
          </w:tcPr>
          <w:p w:rsidR="0099260C" w:rsidRDefault="0021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8" w:type="dxa"/>
            <w:vAlign w:val="center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:rsidR="0099260C" w:rsidRDefault="0021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:rsidR="0099260C" w:rsidRDefault="0021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9260C">
        <w:trPr>
          <w:trHeight w:val="270"/>
          <w:jc w:val="center"/>
        </w:trPr>
        <w:tc>
          <w:tcPr>
            <w:tcW w:w="750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270"/>
          <w:jc w:val="center"/>
        </w:trPr>
        <w:tc>
          <w:tcPr>
            <w:tcW w:w="750" w:type="dxa"/>
          </w:tcPr>
          <w:p w:rsidR="0099260C" w:rsidRDefault="0021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270"/>
          <w:jc w:val="center"/>
        </w:trPr>
        <w:tc>
          <w:tcPr>
            <w:tcW w:w="750" w:type="dxa"/>
          </w:tcPr>
          <w:p w:rsidR="0099260C" w:rsidRDefault="0021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:rsidR="0099260C" w:rsidRDefault="002110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«Развитие у обучающихся умений воспринимать и изображать форму предметов, пропорции 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конструкцию»</w:t>
            </w:r>
          </w:p>
        </w:tc>
        <w:tc>
          <w:tcPr>
            <w:tcW w:w="1317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382"/>
          <w:jc w:val="center"/>
        </w:trPr>
        <w:tc>
          <w:tcPr>
            <w:tcW w:w="750" w:type="dxa"/>
          </w:tcPr>
          <w:p w:rsidR="0099260C" w:rsidRDefault="0021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</w:tcPr>
          <w:p w:rsidR="0099260C" w:rsidRDefault="002110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>
        <w:trPr>
          <w:trHeight w:val="285"/>
          <w:jc w:val="center"/>
        </w:trPr>
        <w:tc>
          <w:tcPr>
            <w:tcW w:w="6018" w:type="dxa"/>
            <w:gridSpan w:val="2"/>
          </w:tcPr>
          <w:p w:rsidR="0099260C" w:rsidRDefault="00211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</w:tcPr>
          <w:p w:rsidR="0099260C" w:rsidRDefault="00211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:rsidR="0099260C" w:rsidRDefault="00211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C480E" w:rsidRDefault="00BC480E">
      <w:r>
        <w:br w:type="page"/>
      </w:r>
    </w:p>
    <w:p w:rsidR="00BC480E" w:rsidRPr="00BC480E" w:rsidRDefault="00BC480E" w:rsidP="00BC480E">
      <w:pPr>
        <w:pStyle w:val="2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3" w:name="_Toc144078466"/>
      <w:r w:rsidRPr="00BC480E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  <w:bookmarkEnd w:id="3"/>
    </w:p>
    <w:p w:rsidR="00BC480E" w:rsidRDefault="00BC480E" w:rsidP="00BC480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BC480E" w:rsidRDefault="00BC480E" w:rsidP="00BC4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:rsidR="00BC480E" w:rsidRDefault="00BC480E" w:rsidP="00BC480E">
      <w:pPr>
        <w:spacing w:before="240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 , используемых на уроках изобразительного искусства в 1 классе;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изображаемых на уроках предметов, действий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изобразительных действий;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:rsidR="00BC480E" w:rsidRDefault="00BC480E" w:rsidP="00BC480E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:rsidR="00BC480E" w:rsidRDefault="00BC480E" w:rsidP="00BC48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99260C" w:rsidRDefault="002110E2">
      <w:pPr>
        <w:sectPr w:rsidR="0099260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br w:type="page"/>
      </w:r>
    </w:p>
    <w:p w:rsidR="0099260C" w:rsidRDefault="002110E2" w:rsidP="00BC480E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4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2102"/>
        <w:gridCol w:w="709"/>
        <w:gridCol w:w="3260"/>
        <w:gridCol w:w="3969"/>
        <w:gridCol w:w="3402"/>
      </w:tblGrid>
      <w:tr w:rsidR="0099260C" w:rsidTr="00085942">
        <w:trPr>
          <w:trHeight w:val="255"/>
        </w:trPr>
        <w:tc>
          <w:tcPr>
            <w:tcW w:w="445" w:type="dxa"/>
            <w:vMerge w:val="restart"/>
            <w:vAlign w:val="center"/>
          </w:tcPr>
          <w:p w:rsidR="0099260C" w:rsidRDefault="002110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vMerge w:val="restart"/>
            <w:vAlign w:val="center"/>
          </w:tcPr>
          <w:p w:rsidR="0099260C" w:rsidRDefault="002110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9260C" w:rsidRDefault="002110E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99260C" w:rsidRDefault="002110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  <w:gridSpan w:val="2"/>
            <w:vAlign w:val="center"/>
          </w:tcPr>
          <w:p w:rsidR="0099260C" w:rsidRDefault="002110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99260C">
        <w:trPr>
          <w:trHeight w:val="433"/>
        </w:trPr>
        <w:tc>
          <w:tcPr>
            <w:tcW w:w="445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2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Merge/>
            <w:vAlign w:val="center"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69" w:type="dxa"/>
            <w:vAlign w:val="center"/>
          </w:tcPr>
          <w:p w:rsidR="0099260C" w:rsidRDefault="002110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99260C" w:rsidRDefault="002110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9260C"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:rsidR="0099260C" w:rsidRDefault="002110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художественными материалами – карандаши, бумага, ластик, точилка для </w:t>
            </w:r>
            <w:r>
              <w:rPr>
                <w:rFonts w:ascii="Times New Roman" w:hAnsi="Times New Roman"/>
                <w:sz w:val="24"/>
                <w:szCs w:val="24"/>
              </w:rPr>
              <w:t>карандашей.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:rsidR="0099260C" w:rsidRDefault="002110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3969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правильного захвата карандаша.</w:t>
            </w:r>
          </w:p>
          <w:p w:rsidR="0099260C" w:rsidRDefault="002110E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3402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:rsidR="0099260C" w:rsidRDefault="002110E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открывают альбом и последовательно переворачивают листы.</w:t>
            </w:r>
          </w:p>
        </w:tc>
      </w:tr>
      <w:tr w:rsidR="0099260C"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окрашено в </w:t>
            </w:r>
            <w:r>
              <w:rPr>
                <w:rFonts w:ascii="Times New Roman" w:hAnsi="Times New Roman"/>
                <w:sz w:val="24"/>
                <w:szCs w:val="24"/>
              </w:rPr>
              <w:t>желтый цвет?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:rsidR="0099260C" w:rsidRDefault="002110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3969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соотносят цвета с картинкой.</w:t>
            </w:r>
          </w:p>
        </w:tc>
        <w:tc>
          <w:tcPr>
            <w:tcW w:w="3402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:rsidR="0099260C" w:rsidRDefault="0099260C">
            <w:pPr>
              <w:spacing w:after="0"/>
            </w:pPr>
          </w:p>
        </w:tc>
      </w:tr>
      <w:tr w:rsidR="0099260C">
        <w:trPr>
          <w:trHeight w:val="2961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правильного удержания карандаша, </w:t>
            </w:r>
            <w:r>
              <w:rPr>
                <w:rFonts w:ascii="Times New Roman" w:hAnsi="Times New Roman"/>
                <w:sz w:val="24"/>
                <w:szCs w:val="24"/>
              </w:rPr>
              <w:t>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3969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навыки правильного захвата карандаша.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толщину наносимых линий.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t>учителя рисуют круги без отрыва руки.</w:t>
            </w:r>
          </w:p>
        </w:tc>
        <w:tc>
          <w:tcPr>
            <w:tcW w:w="3402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99260C">
        <w:trPr>
          <w:trHeight w:val="2755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4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3969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Показывают,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учителя, геометрические фигуры.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3402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</w:t>
            </w:r>
            <w:r>
              <w:rPr>
                <w:rFonts w:ascii="Times New Roman" w:hAnsi="Times New Roman"/>
                <w:sz w:val="24"/>
                <w:szCs w:val="24"/>
              </w:rPr>
              <w:t>т геометрические формы без шаблона.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 фигуры, ориентируясь на контуры.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693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5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>зайца из овалов.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действиям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шаблонами и трафаретами.</w:t>
            </w:r>
          </w:p>
        </w:tc>
        <w:tc>
          <w:tcPr>
            <w:tcW w:w="3969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Показывают, с помощью учителя, геометрические фигуры.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игрушек.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 цвета для раскрашивания, 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402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 сложных формах простые формы.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подбир</w:t>
            </w:r>
            <w:r>
              <w:rPr>
                <w:rFonts w:ascii="Times New Roman" w:hAnsi="Times New Roman"/>
                <w:sz w:val="24"/>
                <w:szCs w:val="24"/>
              </w:rPr>
              <w:t>ают цвета для раскрашивания.</w:t>
            </w:r>
          </w:p>
        </w:tc>
      </w:tr>
      <w:tr w:rsidR="0099260C">
        <w:trPr>
          <w:trHeight w:val="1124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6</w:t>
            </w:r>
          </w:p>
        </w:tc>
        <w:tc>
          <w:tcPr>
            <w:tcW w:w="2102" w:type="dxa"/>
          </w:tcPr>
          <w:p w:rsidR="0099260C" w:rsidRDefault="002110E2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:rsidR="0099260C" w:rsidRDefault="002110E2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145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:rsidR="0099260C" w:rsidRDefault="0099260C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3969" w:type="dxa"/>
          </w:tcPr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 наводящим вопросам учителя отвечают на вопросы по ТБ при </w:t>
            </w:r>
            <w:r>
              <w:rPr>
                <w:rFonts w:ascii="Times New Roman" w:hAnsi="Times New Roman"/>
              </w:rPr>
              <w:t>работе с пластилином.</w:t>
            </w:r>
          </w:p>
        </w:tc>
        <w:tc>
          <w:tcPr>
            <w:tcW w:w="3402" w:type="dxa"/>
          </w:tcPr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hAnsi="Times New Roman"/>
              </w:rPr>
              <w:t>отщипывание</w:t>
            </w:r>
            <w:proofErr w:type="spellEnd"/>
            <w:r>
              <w:rPr>
                <w:rFonts w:ascii="Times New Roman" w:hAnsi="Times New Roman"/>
              </w:rPr>
              <w:t>, раскатывание, вытягивание.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на вопросы по ТБ при работе с пластилино</w:t>
            </w:r>
            <w:r>
              <w:rPr>
                <w:rFonts w:ascii="Times New Roman" w:hAnsi="Times New Roman"/>
              </w:rPr>
              <w:t>м.</w:t>
            </w:r>
          </w:p>
        </w:tc>
      </w:tr>
      <w:tr w:rsidR="0099260C">
        <w:trPr>
          <w:trHeight w:val="698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8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69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 по вопросам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Отрывают и </w:t>
            </w:r>
            <w:r>
              <w:rPr>
                <w:rFonts w:ascii="Times New Roman" w:hAnsi="Times New Roman"/>
                <w:sz w:val="24"/>
                <w:szCs w:val="24"/>
              </w:rPr>
              <w:t>разминают кусок пластилина.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выполняют действия с пластилином.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3402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sz w:val="24"/>
                <w:szCs w:val="24"/>
              </w:rPr>
              <w:t>ют цвета пластилина.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99260C">
        <w:trPr>
          <w:trHeight w:val="3037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9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544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t>учителя учатся отрывать бумагу.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3402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основные свойства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99260C">
        <w:trPr>
          <w:trHeight w:val="545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11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необходимые цвета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Приклеивают части </w:t>
            </w:r>
            <w:r>
              <w:rPr>
                <w:rFonts w:ascii="Times New Roman" w:hAnsi="Times New Roman"/>
                <w:sz w:val="24"/>
                <w:szCs w:val="24"/>
              </w:rPr>
              <w:t>дерева, под контролем учителя.</w:t>
            </w:r>
          </w:p>
        </w:tc>
        <w:tc>
          <w:tcPr>
            <w:tcW w:w="3402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необходимые цвета бумаги по образцу.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99260C">
        <w:trPr>
          <w:trHeight w:val="1832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12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551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13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  <w:szCs w:val="24"/>
              </w:rPr>
              <w:t>«Осеннее дерево»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линиями – прямые, волнистые, ломаные.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 разными линиями.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человечкам волос разной длины.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забора.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волн на море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  под контролем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3402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мостоятельно проводят  прямые, волнистые, ломаные линии.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>
        <w:trPr>
          <w:trHeight w:val="1548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</w:t>
            </w:r>
            <w:r>
              <w:rPr>
                <w:rFonts w:ascii="Times New Roman" w:hAnsi="Times New Roman"/>
                <w:sz w:val="24"/>
                <w:szCs w:val="24"/>
              </w:rPr>
              <w:t>– Новый год, елка, флажки, украшение.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Раскрашивают и украшают флажки по образцу 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3402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флажки узорами  с помощью линий разной толщины, по образцу.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99260C">
        <w:trPr>
          <w:trHeight w:val="1177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15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754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16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3969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Вырезают </w:t>
            </w:r>
            <w:r>
              <w:rPr>
                <w:rFonts w:ascii="Times New Roman" w:hAnsi="Times New Roman"/>
                <w:sz w:val="24"/>
                <w:szCs w:val="24"/>
              </w:rPr>
              <w:t>части снеговика под контролем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/>
                <w:sz w:val="24"/>
                <w:szCs w:val="24"/>
              </w:rPr>
              <w:t>ельно выполняют аппликацию по образцу.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99260C">
        <w:trPr>
          <w:trHeight w:val="70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17</w:t>
            </w:r>
          </w:p>
        </w:tc>
        <w:tc>
          <w:tcPr>
            <w:tcW w:w="2102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60C" w:rsidRDefault="002110E2">
      <w:r>
        <w:br w:type="page"/>
      </w:r>
    </w:p>
    <w:tbl>
      <w:tblPr>
        <w:tblStyle w:val="af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2385"/>
        <w:gridCol w:w="709"/>
        <w:gridCol w:w="3544"/>
        <w:gridCol w:w="3544"/>
        <w:gridCol w:w="3260"/>
      </w:tblGrid>
      <w:tr w:rsidR="0099260C">
        <w:trPr>
          <w:trHeight w:val="70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18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4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по образцу.</w:t>
            </w:r>
          </w:p>
        </w:tc>
      </w:tr>
      <w:tr w:rsidR="0099260C">
        <w:trPr>
          <w:trHeight w:val="1980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19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402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Различают деревья по временам года, </w:t>
            </w:r>
            <w:r>
              <w:rPr>
                <w:rFonts w:ascii="Times New Roman" w:hAnsi="Times New Roman"/>
                <w:sz w:val="24"/>
                <w:szCs w:val="24"/>
              </w:rPr>
              <w:t>под контролем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3260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99260C">
        <w:trPr>
          <w:trHeight w:val="851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 цвета </w:t>
            </w:r>
            <w:r>
              <w:rPr>
                <w:rFonts w:ascii="Times New Roman" w:hAnsi="Times New Roman"/>
                <w:sz w:val="24"/>
                <w:szCs w:val="24"/>
              </w:rPr>
              <w:t>под контролем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раскрашивать картинки по контуру.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Самостоятельно, по образцу располагают рисунок на листе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и изображают на плоскости средствами аппликации и графическими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дствами (цветные карандаши, фломастеры)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заданный образ (пирамидка, рыбка).</w:t>
            </w:r>
          </w:p>
        </w:tc>
      </w:tr>
      <w:tr w:rsidR="0099260C">
        <w:trPr>
          <w:trHeight w:val="764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2603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  <w:r>
              <w:rPr>
                <w:rFonts w:ascii="Times New Roman" w:hAnsi="Times New Roman"/>
                <w:sz w:val="24"/>
                <w:szCs w:val="24"/>
              </w:rPr>
              <w:t>понятий «слева» и «справа».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3260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Ориентируются в пространстве листа. 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99260C">
        <w:trPr>
          <w:trHeight w:val="2253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3544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/>
                <w:sz w:val="24"/>
                <w:szCs w:val="24"/>
              </w:rPr>
              <w:t>олняют аппликацию под контролем учителя.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2819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ориентировки на альбомном листе – слева, справа, над, под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</w:p>
        </w:tc>
        <w:tc>
          <w:tcPr>
            <w:tcW w:w="3544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t>учителя, по картинам, определяют время года.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</w:t>
            </w:r>
            <w:r>
              <w:rPr>
                <w:rFonts w:ascii="Times New Roman" w:hAnsi="Times New Roman"/>
                <w:sz w:val="24"/>
                <w:szCs w:val="24"/>
              </w:rPr>
              <w:t>ртин.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99260C">
        <w:trPr>
          <w:trHeight w:val="1199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26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>наводящим вопросам определяют время года.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геометрические фигуры, из </w:t>
            </w:r>
            <w:r>
              <w:rPr>
                <w:rFonts w:ascii="Times New Roman" w:hAnsi="Times New Roman"/>
                <w:sz w:val="24"/>
                <w:szCs w:val="24"/>
              </w:rPr>
              <w:t>которых состоит рисунок.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соединяют линии и  раскрашивают рисунок.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99260C">
        <w:trPr>
          <w:trHeight w:val="824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27</w:t>
            </w:r>
          </w:p>
          <w:p w:rsidR="0099260C" w:rsidRDefault="0099260C"/>
          <w:p w:rsidR="0099260C" w:rsidRDefault="0099260C"/>
          <w:p w:rsidR="0099260C" w:rsidRDefault="0099260C"/>
          <w:p w:rsidR="0099260C" w:rsidRDefault="0099260C"/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126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28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со свойствами гуаши.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организовывают свое рабочее место.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художественными инструментами – 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гуашь,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кисти, палитра.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под контролем учителя. </w:t>
            </w:r>
          </w:p>
        </w:tc>
        <w:tc>
          <w:tcPr>
            <w:tcW w:w="3260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различают художественные инструменты – краска гуашь, кисти, палитра.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выполняют самостоятельно.</w:t>
            </w:r>
          </w:p>
        </w:tc>
      </w:tr>
      <w:tr w:rsidR="0099260C">
        <w:trPr>
          <w:trHeight w:val="2647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солнца на </w:t>
            </w:r>
            <w:r>
              <w:rPr>
                <w:rFonts w:ascii="Times New Roman" w:hAnsi="Times New Roman"/>
                <w:sz w:val="24"/>
                <w:szCs w:val="24"/>
              </w:rPr>
              <w:t>небе, травки на земле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помощью учителя организовывают свое рабочее место.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3260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применяют технику работы с гуашью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>
        <w:trPr>
          <w:trHeight w:val="70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называют свойства гуаши.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организовывают свое рабочее место.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3260" w:type="dxa"/>
          </w:tcPr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>
        <w:trPr>
          <w:trHeight w:val="813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31</w:t>
            </w:r>
          </w:p>
          <w:p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«Коврик для </w:t>
            </w:r>
            <w:r>
              <w:rPr>
                <w:rFonts w:ascii="Times New Roman" w:hAnsi="Times New Roman"/>
                <w:sz w:val="24"/>
                <w:szCs w:val="24"/>
              </w:rPr>
              <w:t>куклы»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расположение узора в полосе.</w:t>
            </w:r>
          </w:p>
          <w:p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орнаменты, находят в них природные и геометрические мотивы. Получают первичные навыки декоративного изображения. </w:t>
            </w:r>
          </w:p>
        </w:tc>
        <w:tc>
          <w:tcPr>
            <w:tcW w:w="3260" w:type="dxa"/>
            <w:vMerge w:val="restart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99260C" w:rsidRDefault="0021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орнаментальные украшения в предметном окружении чело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века, в предметах, созданными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человеком.</w:t>
            </w:r>
          </w:p>
        </w:tc>
      </w:tr>
      <w:tr w:rsidR="0099260C">
        <w:trPr>
          <w:trHeight w:val="1123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t>32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>
        <w:trPr>
          <w:trHeight w:val="977"/>
        </w:trPr>
        <w:tc>
          <w:tcPr>
            <w:tcW w:w="445" w:type="dxa"/>
          </w:tcPr>
          <w:p w:rsidR="0099260C" w:rsidRDefault="002110E2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385" w:type="dxa"/>
          </w:tcPr>
          <w:p w:rsidR="0099260C" w:rsidRDefault="0021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99260C" w:rsidRDefault="002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3544" w:type="dxa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ссматривают рисунки.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усваивают понятия  «над», «под», «посередине», «в центре»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по рисункам.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 (над, под, посередине, в центре).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:rsidR="0099260C" w:rsidRDefault="002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:rsidR="0099260C" w:rsidRDefault="0099260C"/>
    <w:p w:rsidR="0099260C" w:rsidRDefault="0099260C"/>
    <w:sectPr w:rsidR="0099260C" w:rsidSect="00B203E6">
      <w:type w:val="continuous"/>
      <w:pgSz w:w="16838" w:h="11906" w:orient="landscape"/>
      <w:pgMar w:top="1418" w:right="1529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E2" w:rsidRDefault="002110E2">
      <w:pPr>
        <w:spacing w:after="0" w:line="240" w:lineRule="auto"/>
      </w:pPr>
      <w:r>
        <w:separator/>
      </w:r>
    </w:p>
  </w:endnote>
  <w:endnote w:type="continuationSeparator" w:id="0">
    <w:p w:rsidR="002110E2" w:rsidRDefault="0021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0C" w:rsidRDefault="00B203E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2110E2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721EA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:rsidR="0099260C" w:rsidRDefault="009926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E2" w:rsidRDefault="002110E2">
      <w:pPr>
        <w:spacing w:after="0" w:line="240" w:lineRule="auto"/>
      </w:pPr>
      <w:r>
        <w:separator/>
      </w:r>
    </w:p>
  </w:footnote>
  <w:footnote w:type="continuationSeparator" w:id="0">
    <w:p w:rsidR="002110E2" w:rsidRDefault="00211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405F58"/>
    <w:multiLevelType w:val="hybridMultilevel"/>
    <w:tmpl w:val="149E5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0C"/>
    <w:rsid w:val="00085942"/>
    <w:rsid w:val="002110E2"/>
    <w:rsid w:val="004D2AD3"/>
    <w:rsid w:val="00596F1E"/>
    <w:rsid w:val="006F31A9"/>
    <w:rsid w:val="007721EA"/>
    <w:rsid w:val="0099260C"/>
    <w:rsid w:val="00A51340"/>
    <w:rsid w:val="00B203E6"/>
    <w:rsid w:val="00BC480E"/>
    <w:rsid w:val="00E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9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389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B203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203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03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203E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203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03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03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B3890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a4">
    <w:name w:val="List Paragraph"/>
    <w:basedOn w:val="a"/>
    <w:link w:val="a5"/>
    <w:qFormat/>
    <w:rsid w:val="008B3890"/>
    <w:pPr>
      <w:ind w:left="720"/>
      <w:contextualSpacing/>
    </w:pPr>
  </w:style>
  <w:style w:type="character" w:styleId="a6">
    <w:name w:val="Hyperlink"/>
    <w:uiPriority w:val="99"/>
    <w:unhideWhenUsed/>
    <w:rsid w:val="008B3890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8B389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B3890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8B3890"/>
    <w:pPr>
      <w:spacing w:after="100"/>
      <w:ind w:left="220"/>
    </w:pPr>
  </w:style>
  <w:style w:type="character" w:customStyle="1" w:styleId="a5">
    <w:name w:val="Абзац списка Знак"/>
    <w:link w:val="a4"/>
    <w:locked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89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c">
    <w:name w:val="Subtitle"/>
    <w:basedOn w:val="a"/>
    <w:next w:val="a"/>
    <w:uiPriority w:val="11"/>
    <w:qFormat/>
    <w:rsid w:val="00B203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B203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B203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B203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8gaS2WZ9n2L4kIxpJpxGhftdw==">CgMxLjAyCGguZ2pkZ3hzMgloLjMwajB6bGwyCWguMWZvYjl0ZTgAciExTkoyaU9NLXNhRVgzb3czdEkwLUxEZ2gySGJjOGYxZGw=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D24450-62C7-4D49-A5DC-C1A630DD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3790</Words>
  <Characters>21605</Characters>
  <Application>Microsoft Office Word</Application>
  <DocSecurity>0</DocSecurity>
  <Lines>180</Lines>
  <Paragraphs>50</Paragraphs>
  <ScaleCrop>false</ScaleCrop>
  <Company/>
  <LinksUpToDate>false</LinksUpToDate>
  <CharactersWithSpaces>25345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ksu</cp:lastModifiedBy>
  <cp:revision>8</cp:revision>
  <dcterms:created xsi:type="dcterms:W3CDTF">2023-06-28T20:22:00Z</dcterms:created>
  <dcterms:modified xsi:type="dcterms:W3CDTF">2024-10-09T06:55:00Z</dcterms:modified>
</cp:coreProperties>
</file>