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1F" w:rsidRDefault="00B56B1F" w:rsidP="00B56B1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B56B1F" w:rsidRDefault="00B56B1F" w:rsidP="00B56B1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«Радищевская средняя общеобразовательная школа»</w:t>
      </w:r>
    </w:p>
    <w:p w:rsidR="008E5EC8" w:rsidRDefault="008E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EC8" w:rsidRDefault="008E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EC8" w:rsidRDefault="008E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EC8" w:rsidRDefault="008E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EC8" w:rsidRDefault="008E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EC8" w:rsidRDefault="008E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EC8" w:rsidRDefault="004D2FA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(интеллектуальными нарушениями)</w:t>
      </w:r>
    </w:p>
    <w:p w:rsidR="008E5EC8" w:rsidRDefault="008E5EC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E5EC8" w:rsidRDefault="004D2F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8E5EC8" w:rsidRDefault="008E5E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E5EC8" w:rsidRDefault="004D2FA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«Музыка» </w:t>
      </w:r>
    </w:p>
    <w:p w:rsidR="008E5EC8" w:rsidRDefault="008E5EC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E5EC8" w:rsidRDefault="004D2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(для 1 класса)</w:t>
      </w:r>
    </w:p>
    <w:p w:rsidR="008E5EC8" w:rsidRDefault="008E5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EC8" w:rsidRDefault="008E5EC8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EC8" w:rsidRDefault="008E5EC8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8E5EC8" w:rsidRDefault="008E5EC8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8E5EC8" w:rsidRDefault="008E5EC8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8E5EC8" w:rsidRDefault="008E5EC8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8E5EC8" w:rsidRDefault="008E5EC8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B56B1F" w:rsidRDefault="00B56B1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B56B1F" w:rsidRDefault="00B56B1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B56B1F" w:rsidRDefault="00B56B1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after="0" w:line="240" w:lineRule="auto"/>
        <w:ind w:left="4201" w:right="419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after="0" w:line="240" w:lineRule="auto"/>
        <w:ind w:left="4201" w:right="419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5EC8" w:rsidRDefault="00B56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П.Радищев </w:t>
      </w:r>
    </w:p>
    <w:p w:rsidR="00B56B1F" w:rsidRDefault="00B56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</w:t>
      </w: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4D2F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ОГЛАВЛЕНИЕ</w:t>
      </w:r>
    </w:p>
    <w:p w:rsidR="008E5EC8" w:rsidRDefault="008E5EC8"/>
    <w:sdt>
      <w:sdtPr>
        <w:id w:val="17925358"/>
        <w:docPartObj>
          <w:docPartGallery w:val="Table of Contents"/>
          <w:docPartUnique/>
        </w:docPartObj>
      </w:sdtPr>
      <w:sdtContent>
        <w:p w:rsidR="008E5EC8" w:rsidRDefault="008E5E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before="240" w:after="0"/>
            <w:rPr>
              <w:rFonts w:ascii="Times New Roman" w:hAnsi="Times New Roman"/>
              <w:color w:val="000000"/>
              <w:sz w:val="28"/>
              <w:szCs w:val="28"/>
            </w:rPr>
          </w:pPr>
          <w:r>
            <w:fldChar w:fldCharType="begin"/>
          </w:r>
          <w:r w:rsidR="004D2FA4"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>I.</w:t>
            </w:r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ПОЯСНИТЕЛЬНАЯ ЗАПИСКА</w:t>
            </w:r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E5EC8" w:rsidRDefault="008E5E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1"/>
            </w:tabs>
            <w:spacing w:before="240" w:after="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0j0zll"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>II.</w:t>
            </w:r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СОДЕРЖАНИЕ ОБУЧЕНИЯ</w:t>
            </w:r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8E5EC8" w:rsidRDefault="008E5E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left" w:pos="660"/>
              <w:tab w:val="right" w:pos="9061"/>
            </w:tabs>
            <w:spacing w:before="240" w:after="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1fob9te"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>III.</w:t>
            </w:r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ПЛАНИРУЕМЫЕ РЕЗУЛЬТАТЫ</w:t>
            </w:r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8E5EC8" w:rsidRDefault="008E5E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left" w:pos="660"/>
              <w:tab w:val="right" w:pos="9061"/>
            </w:tabs>
            <w:spacing w:before="240" w:after="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znysh7"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>IV.</w:t>
            </w:r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ТЕМАТИЧЕСКОЕ ПЛАНИРОВАНИЕ</w:t>
            </w:r>
            <w:r w:rsidR="004D2FA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11</w:t>
            </w:r>
          </w:hyperlink>
        </w:p>
        <w:p w:rsidR="008E5EC8" w:rsidRDefault="008E5EC8">
          <w:pPr>
            <w:tabs>
              <w:tab w:val="left" w:pos="440"/>
            </w:tabs>
          </w:pPr>
          <w:r>
            <w:fldChar w:fldCharType="end"/>
          </w:r>
        </w:p>
      </w:sdtContent>
    </w:sdt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EC8" w:rsidRDefault="004D2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br w:type="page"/>
      </w:r>
    </w:p>
    <w:p w:rsidR="008E5EC8" w:rsidRDefault="004D2FA4">
      <w:pPr>
        <w:pStyle w:val="2"/>
        <w:numPr>
          <w:ilvl w:val="0"/>
          <w:numId w:val="7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8E5EC8" w:rsidRDefault="004D2FA4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8E5EC8" w:rsidRDefault="004D2FA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ФАООП УО вариант 1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адресована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обучающимся с легкой умственной отсталостью (интеллектуальными нарушениями) с учето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E5EC8" w:rsidRDefault="004D2FA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</w:t>
      </w:r>
      <w:r>
        <w:rPr>
          <w:rFonts w:ascii="Times New Roman" w:hAnsi="Times New Roman"/>
          <w:sz w:val="28"/>
          <w:szCs w:val="28"/>
        </w:rPr>
        <w:t>абочая программа по учебному предмету «Музыка» в 1 классе рассчитана на 33 учебные недели и составляет 66 часов в год (2 час в неделю).</w:t>
      </w:r>
    </w:p>
    <w:p w:rsidR="008E5EC8" w:rsidRDefault="004D2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1) определяет цель и задачи учебного предмета «Музыка».</w:t>
      </w:r>
    </w:p>
    <w:p w:rsidR="008E5EC8" w:rsidRDefault="004D2FA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8E5EC8" w:rsidRDefault="004D2FA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8E5EC8" w:rsidRDefault="004D2F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накопление первоначальных впечатлений от музыкального искусства и получение доступного опы</w:t>
      </w:r>
      <w:r>
        <w:rPr>
          <w:rFonts w:ascii="Times New Roman" w:hAnsi="Times New Roman"/>
          <w:color w:val="000000"/>
          <w:sz w:val="28"/>
          <w:szCs w:val="28"/>
        </w:rPr>
        <w:t xml:space="preserve">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8E5EC8" w:rsidRDefault="004D2F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приобщение к культурной среде, дающей обучающемуся впечатления от музыкального искусства, формирование стремления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привычки к слушанию музыки, посещ</w:t>
      </w:r>
      <w:r>
        <w:rPr>
          <w:rFonts w:ascii="Times New Roman" w:hAnsi="Times New Roman"/>
          <w:color w:val="000000"/>
          <w:sz w:val="28"/>
          <w:szCs w:val="28"/>
        </w:rPr>
        <w:t>ению концертов, самостоятельной музыкальной деятельности;</w:t>
      </w:r>
    </w:p>
    <w:p w:rsidR="008E5EC8" w:rsidRDefault="004D2F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8E5EC8" w:rsidRDefault="004D2F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</w:t>
      </w:r>
      <w:r>
        <w:rPr>
          <w:rFonts w:ascii="Times New Roman" w:hAnsi="Times New Roman"/>
          <w:color w:val="000000"/>
          <w:sz w:val="28"/>
          <w:szCs w:val="28"/>
        </w:rPr>
        <w:t>ие простейших эстетических ориентиров и их использование в организации обыденной жизни и праздника;</w:t>
      </w:r>
    </w:p>
    <w:p w:rsidR="008E5EC8" w:rsidRDefault="004D2F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8E5EC8" w:rsidRDefault="004D2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</w:t>
      </w:r>
      <w:r>
        <w:rPr>
          <w:rFonts w:ascii="Times New Roman" w:hAnsi="Times New Roman"/>
          <w:sz w:val="28"/>
          <w:szCs w:val="28"/>
        </w:rPr>
        <w:t>бному предмету «Музыка» в 1 классе определяет следующие задачи: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навыков определения характера </w:t>
      </w:r>
      <w:r>
        <w:rPr>
          <w:rFonts w:ascii="Times New Roman" w:hAnsi="Times New Roman"/>
          <w:color w:val="000000"/>
          <w:sz w:val="28"/>
          <w:szCs w:val="28"/>
        </w:rPr>
        <w:t>мелодии (спокойная, весёлая, грустная), её динамических особенностей (громкая, тихая);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</w:t>
      </w:r>
      <w:r>
        <w:rPr>
          <w:rFonts w:ascii="Times New Roman" w:hAnsi="Times New Roman"/>
          <w:color w:val="000000"/>
          <w:sz w:val="28"/>
          <w:szCs w:val="28"/>
        </w:rPr>
        <w:t>ния с помощью учителя узнавать прослушанные ранее песни по вступлению и припеву;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формирование умения с помощью учителя различать части песни (запев, припев);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устойчивого навыка естественного, ненапряжённ</w:t>
      </w:r>
      <w:r>
        <w:rPr>
          <w:rFonts w:ascii="Times New Roman" w:hAnsi="Times New Roman"/>
          <w:color w:val="000000"/>
          <w:sz w:val="28"/>
          <w:szCs w:val="28"/>
        </w:rPr>
        <w:t xml:space="preserve">ого звучания; 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умения правильно формировать гласные и отчётливо произносить согласные звуки, интонационно выделять гласные звуки в зависимости от смысла текста песни; развитие умения мягкого, напевного, лёгкого пения;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</w:t>
      </w:r>
      <w:r>
        <w:rPr>
          <w:rFonts w:ascii="Times New Roman" w:hAnsi="Times New Roman"/>
          <w:color w:val="000000"/>
          <w:sz w:val="28"/>
          <w:szCs w:val="28"/>
        </w:rPr>
        <w:t>вания мотива выученных песен в составе группы и индивидуально;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умения использовать разнообразные музыкальные средства (темп, динамические оттенки) для работы над </w:t>
      </w:r>
      <w:r>
        <w:rPr>
          <w:rFonts w:ascii="Times New Roman" w:hAnsi="Times New Roman"/>
          <w:color w:val="000000"/>
          <w:sz w:val="28"/>
          <w:szCs w:val="28"/>
        </w:rPr>
        <w:t>выразительностью исполнения песен;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</w:t>
      </w:r>
      <w:r>
        <w:rPr>
          <w:rFonts w:ascii="Times New Roman" w:hAnsi="Times New Roman"/>
          <w:color w:val="000000"/>
          <w:sz w:val="28"/>
          <w:szCs w:val="28"/>
        </w:rPr>
        <w:t>, румба, бубен, треугольник, скрипка);</w:t>
      </w:r>
      <w:proofErr w:type="gramEnd"/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E5EC8" w:rsidRDefault="004D2F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8E5EC8" w:rsidRDefault="004D2FA4">
      <w:pPr>
        <w:pStyle w:val="2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8E5EC8" w:rsidRDefault="004D2FA4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результате освоения программы по предмету «Музыка» в 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</w:t>
      </w:r>
      <w:r>
        <w:rPr>
          <w:rFonts w:ascii="Times New Roman" w:hAnsi="Times New Roman"/>
          <w:sz w:val="28"/>
          <w:szCs w:val="28"/>
        </w:rPr>
        <w:t>произведения музыкальной культуры, умение двигаться под музыку, играть на шумовых музыкальных инструментах.</w:t>
      </w:r>
      <w:proofErr w:type="gramEnd"/>
    </w:p>
    <w:p w:rsidR="008E5EC8" w:rsidRDefault="004D2F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pPr w:leftFromText="180" w:rightFromText="180" w:vertAnchor="text" w:tblpY="199"/>
        <w:tblW w:w="92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"/>
        <w:gridCol w:w="4819"/>
        <w:gridCol w:w="1918"/>
        <w:gridCol w:w="1930"/>
      </w:tblGrid>
      <w:tr w:rsidR="008E5EC8">
        <w:trPr>
          <w:trHeight w:val="413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8" w:type="dxa"/>
            <w:vAlign w:val="center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Align w:val="center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«Здравствуй музыка» 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«Урожай собирай»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«К нам гости пришли»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«Новогодний хоровод» 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«Защитники отечества»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«Девочек наших мы поздравляем»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«Дружба крепкая»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«Трудимся с охотой»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70"/>
        </w:trPr>
        <w:tc>
          <w:tcPr>
            <w:tcW w:w="62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8E5EC8" w:rsidRDefault="004D2FA4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«Вот оно, какое наше лето»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5EC8">
        <w:trPr>
          <w:trHeight w:val="285"/>
        </w:trPr>
        <w:tc>
          <w:tcPr>
            <w:tcW w:w="5439" w:type="dxa"/>
            <w:gridSpan w:val="2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8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66  </w:t>
            </w:r>
          </w:p>
        </w:tc>
        <w:tc>
          <w:tcPr>
            <w:tcW w:w="1930" w:type="dxa"/>
          </w:tcPr>
          <w:p w:rsidR="008E5EC8" w:rsidRDefault="004D2FA4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EC8" w:rsidRDefault="004D2FA4">
      <w:pPr>
        <w:pStyle w:val="2"/>
        <w:numPr>
          <w:ilvl w:val="0"/>
          <w:numId w:val="7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8E5EC8" w:rsidRDefault="004D2FA4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8E5EC8" w:rsidRDefault="004D2F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принятие и освоение социальной роли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проявление социально значимых мотивов учебной деятельности;</w:t>
      </w:r>
    </w:p>
    <w:p w:rsidR="008E5EC8" w:rsidRDefault="004D2F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8E5EC8" w:rsidRDefault="004D2F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8E5EC8" w:rsidRDefault="004D2F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8E5EC8" w:rsidRDefault="004D2FA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8E5EC8" w:rsidRDefault="004D2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</w:t>
      </w:r>
      <w:r>
        <w:rPr>
          <w:rFonts w:ascii="Times New Roman" w:hAnsi="Times New Roman"/>
          <w:sz w:val="28"/>
          <w:szCs w:val="28"/>
        </w:rPr>
        <w:t>комых музыкальных произведений;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вступления, запева, припева, проигрыша, окончания песни;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</w:t>
      </w:r>
      <w:r>
        <w:rPr>
          <w:rFonts w:ascii="Times New Roman" w:hAnsi="Times New Roman"/>
          <w:sz w:val="28"/>
          <w:szCs w:val="28"/>
        </w:rPr>
        <w:t>роизведений (</w:t>
      </w:r>
      <w:proofErr w:type="gramStart"/>
      <w:r>
        <w:rPr>
          <w:rFonts w:ascii="Times New Roman" w:hAnsi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sz w:val="28"/>
          <w:szCs w:val="28"/>
        </w:rPr>
        <w:t>, грустные и спокойные);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8E5EC8" w:rsidRDefault="004D2FA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8E5EC8" w:rsidRDefault="004D2FA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8E5EC8" w:rsidRDefault="004D2FA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исполнение разученных </w:t>
      </w:r>
      <w:proofErr w:type="gramStart"/>
      <w:r>
        <w:rPr>
          <w:rFonts w:ascii="Times New Roman" w:hAnsi="Times New Roman"/>
          <w:sz w:val="28"/>
          <w:szCs w:val="28"/>
        </w:rPr>
        <w:t>песен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 инструментальным</w:t>
      </w:r>
      <w:r>
        <w:rPr>
          <w:rFonts w:ascii="Times New Roman" w:hAnsi="Times New Roman"/>
          <w:sz w:val="28"/>
          <w:szCs w:val="28"/>
        </w:rPr>
        <w:t xml:space="preserve"> сопровождением, так и без него;</w:t>
      </w:r>
    </w:p>
    <w:p w:rsidR="008E5EC8" w:rsidRDefault="004D2FA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8E5EC8" w:rsidRDefault="004D2FA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8E5EC8" w:rsidRDefault="004D2FA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</w:t>
      </w:r>
      <w:r>
        <w:rPr>
          <w:rFonts w:ascii="Times New Roman" w:hAnsi="Times New Roman"/>
          <w:sz w:val="28"/>
          <w:szCs w:val="28"/>
        </w:rPr>
        <w:t>ктеру и звучанию песен, маршей, танцев;</w:t>
      </w:r>
    </w:p>
    <w:p w:rsidR="008E5EC8" w:rsidRDefault="004D2FA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</w:t>
      </w:r>
      <w:proofErr w:type="spellStart"/>
      <w:r>
        <w:rPr>
          <w:rFonts w:ascii="Times New Roman" w:hAnsi="Times New Roman"/>
          <w:sz w:val="28"/>
          <w:szCs w:val="28"/>
        </w:rPr>
        <w:t>форте-громко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пиано-тихо</w:t>
      </w:r>
      <w:proofErr w:type="spellEnd"/>
      <w:r>
        <w:rPr>
          <w:rFonts w:ascii="Times New Roman" w:hAnsi="Times New Roman"/>
          <w:sz w:val="28"/>
          <w:szCs w:val="28"/>
        </w:rPr>
        <w:t>); особенности темпа (быстро, умеренно, медленно); особенности регистра (низкий, средний, высокий) и др.;</w:t>
      </w:r>
      <w:proofErr w:type="gramEnd"/>
    </w:p>
    <w:p w:rsidR="008E5EC8" w:rsidRDefault="004D2FA4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  <w:proofErr w:type="gramEnd"/>
    </w:p>
    <w:p w:rsidR="008E5EC8" w:rsidRDefault="004D2FA4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владение элементами музыкальной грамоты, как средства графического изображения музыки.</w:t>
      </w:r>
    </w:p>
    <w:p w:rsidR="008E5EC8" w:rsidRDefault="004D2FA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8E5EC8" w:rsidRDefault="004D2F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1 классе целесообразно всячески поощрять и стимулировать работу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используя только качественную оценку. При этом не является принципиально важным, насколько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продвигается в освоении того или иного учебного предмета</w:t>
      </w:r>
      <w:r>
        <w:rPr>
          <w:rFonts w:ascii="Times New Roman" w:hAnsi="Times New Roman"/>
          <w:sz w:val="28"/>
          <w:szCs w:val="28"/>
        </w:rPr>
        <w:t>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</w:t>
      </w:r>
      <w:r>
        <w:rPr>
          <w:rFonts w:ascii="Times New Roman" w:hAnsi="Times New Roman"/>
          <w:sz w:val="28"/>
          <w:szCs w:val="28"/>
        </w:rPr>
        <w:t>, но и с определенной долей самостоятельности во взаимодействии с учителем и одноклассниками.</w:t>
      </w:r>
    </w:p>
    <w:p w:rsidR="008E5EC8" w:rsidRDefault="004D2F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оценка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личностных и предметных результатов должна базироваться на принципах индивидуального и дифференцир</w:t>
      </w:r>
      <w:r>
        <w:rPr>
          <w:rFonts w:ascii="Times New Roman" w:hAnsi="Times New Roman"/>
          <w:sz w:val="28"/>
          <w:szCs w:val="28"/>
        </w:rPr>
        <w:t xml:space="preserve">ованного подходов. Усвоенные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</w:t>
      </w:r>
      <w:r>
        <w:rPr>
          <w:rFonts w:ascii="Times New Roman" w:hAnsi="Times New Roman"/>
          <w:sz w:val="28"/>
          <w:szCs w:val="28"/>
        </w:rPr>
        <w:t>м социальным опытом.</w:t>
      </w:r>
    </w:p>
    <w:p w:rsidR="008E5EC8" w:rsidRDefault="004D2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E5EC8" w:rsidRDefault="004D2F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E5EC8" w:rsidRDefault="004D2F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балл - м</w:t>
      </w:r>
      <w:r>
        <w:rPr>
          <w:rFonts w:ascii="Times New Roman" w:hAnsi="Times New Roman"/>
          <w:color w:val="000000"/>
          <w:sz w:val="28"/>
          <w:szCs w:val="28"/>
        </w:rPr>
        <w:t xml:space="preserve">инимальная динамика; </w:t>
      </w:r>
    </w:p>
    <w:p w:rsidR="008E5EC8" w:rsidRDefault="004D2F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E5EC8" w:rsidRDefault="004D2F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:rsidR="008E5EC8" w:rsidRDefault="004D2F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8E5EC8" w:rsidRDefault="004D2F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</w:t>
      </w:r>
      <w:r>
        <w:rPr>
          <w:rFonts w:ascii="Times New Roman" w:hAnsi="Times New Roman"/>
          <w:sz w:val="28"/>
          <w:szCs w:val="28"/>
        </w:rPr>
        <w:t>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</w:t>
      </w:r>
      <w:r>
        <w:rPr>
          <w:rFonts w:ascii="Times New Roman" w:hAnsi="Times New Roman"/>
          <w:sz w:val="28"/>
          <w:szCs w:val="28"/>
        </w:rPr>
        <w:t>бразец; задание не выполнено при оказании различных видов помощи.</w:t>
      </w:r>
    </w:p>
    <w:p w:rsidR="008E5EC8" w:rsidRDefault="004D2F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8E5EC8" w:rsidRDefault="004D2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ющимися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E5EC8" w:rsidRDefault="004D2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8E5EC8" w:rsidRDefault="004D2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8E5EC8" w:rsidRDefault="004D2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8E5EC8" w:rsidRDefault="008E5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5EC8" w:rsidRDefault="008E5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5EC8" w:rsidRDefault="008E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  <w:sectPr w:rsidR="008E5EC8">
          <w:footerReference w:type="default" r:id="rId9"/>
          <w:pgSz w:w="11906" w:h="16838"/>
          <w:pgMar w:top="1418" w:right="1134" w:bottom="1418" w:left="1701" w:header="709" w:footer="709" w:gutter="0"/>
          <w:pgNumType w:start="1"/>
          <w:cols w:space="720"/>
          <w:titlePg/>
        </w:sectPr>
      </w:pPr>
    </w:p>
    <w:p w:rsidR="008E5EC8" w:rsidRDefault="004D2FA4">
      <w:pPr>
        <w:pStyle w:val="2"/>
        <w:numPr>
          <w:ilvl w:val="0"/>
          <w:numId w:val="7"/>
        </w:numPr>
        <w:spacing w:after="24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f4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</w:tblGrid>
      <w:tr w:rsidR="008E5EC8">
        <w:trPr>
          <w:trHeight w:val="508"/>
        </w:trPr>
        <w:tc>
          <w:tcPr>
            <w:tcW w:w="675" w:type="dxa"/>
            <w:vMerge w:val="restart"/>
            <w:vAlign w:val="center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8E5EC8" w:rsidRDefault="004D2FA4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  <w:vMerge w:val="restart"/>
            <w:vAlign w:val="center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80" w:type="dxa"/>
            <w:gridSpan w:val="2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E5EC8">
        <w:trPr>
          <w:trHeight w:val="274"/>
        </w:trPr>
        <w:tc>
          <w:tcPr>
            <w:tcW w:w="675" w:type="dxa"/>
            <w:vMerge/>
            <w:vAlign w:val="center"/>
          </w:tcPr>
          <w:p w:rsidR="008E5EC8" w:rsidRDefault="008E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E5EC8" w:rsidRDefault="008E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E5EC8" w:rsidRDefault="008E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8E5EC8" w:rsidRDefault="008E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8E5EC8">
        <w:trPr>
          <w:trHeight w:val="2913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«Здравствуй музыка».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Знакомство обучающихся с музыкальным кабинетом, правилами поведения на уроках. </w:t>
            </w:r>
            <w:proofErr w:type="gramEnd"/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(знакомятся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разделами учебника и условными обозначениями).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«Улыбка»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</w:t>
            </w:r>
            <w:r>
              <w:rPr>
                <w:rFonts w:ascii="Times New Roman" w:hAnsi="Times New Roman"/>
                <w:sz w:val="24"/>
                <w:szCs w:val="24"/>
              </w:rPr>
              <w:t>нот»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помощью учителя ориентируются в кабинете музыки.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условные обозначения.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 на музыкальное произведение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Ориентируются в кабинете музыки.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Называют и показывают условные обозначения </w:t>
            </w:r>
          </w:p>
          <w:p w:rsidR="008E5EC8" w:rsidRDefault="004D2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 музыкального произведения.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свою любимую песню</w:t>
            </w:r>
          </w:p>
        </w:tc>
      </w:tr>
      <w:tr w:rsidR="008E5EC8">
        <w:trPr>
          <w:trHeight w:val="1549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правилами пения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Слушание: детские песни из популярных отечественных мультфильмов.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Крокодила Гены» (музыка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певческой установкой.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предыдущего музыкального опыта, интересов и </w:t>
            </w:r>
            <w:r>
              <w:rPr>
                <w:rFonts w:ascii="Times New Roman" w:hAnsi="Times New Roman"/>
                <w:sz w:val="24"/>
                <w:szCs w:val="24"/>
              </w:rPr>
              <w:t>предпочтений обучающихся.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(работа над певческим дыханием): исполнение известных и любимых детьми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песен. Детские песни из популярных отечественных мультфильмов, песня «Улыбка»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</w:t>
            </w:r>
            <w:r>
              <w:rPr>
                <w:rFonts w:ascii="Times New Roman" w:hAnsi="Times New Roman"/>
                <w:sz w:val="24"/>
                <w:szCs w:val="24"/>
              </w:rPr>
              <w:t>Енот».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поднимаем»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Наблюдают, повторяют отдельные движения музыкально-ритмической игры за учителем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дают характеристику образов героев.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повторяют движения за учителем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2670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инструменты: пианино, рояль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обучающихся с музыкальными инструментами (пианино, рояль).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Певческая установка – повторение.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пения. «Песенка Крокодила Гены» из мультфильма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брать дыхание перед  началом музыкальной фразы.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</w:t>
            </w:r>
            <w:r>
              <w:rPr>
                <w:rFonts w:ascii="Times New Roman" w:hAnsi="Times New Roman"/>
                <w:sz w:val="24"/>
                <w:szCs w:val="24"/>
              </w:rPr>
              <w:t>поднимаем»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 с изображением музыкальных инструментов (пианино, рояль).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с опорой на карточки правила поведения в кабинете музыки и правила пения.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перед началом музыкальной фразы правильно берут дыхание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повторяя их за учителем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 и называют музыкальные инструменты и их составные части (корпус, клавиши). 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правила поведения в кабинете музыки и правила пения.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берут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дыхание перед началом музыкальных фраз.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8E5EC8" w:rsidRDefault="004D2FA4">
      <w:r>
        <w:br w:type="page"/>
      </w:r>
    </w:p>
    <w:tbl>
      <w:tblPr>
        <w:tblStyle w:val="af5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</w:tblGrid>
      <w:tr w:rsidR="008E5EC8">
        <w:trPr>
          <w:trHeight w:val="41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теме: «Здравствуй музыка»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певческим дыханием.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 «Здравствуй музыка».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поднимаем»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руководством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сидят во время пения.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показывают эмоциональный отклик.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 повторяя их за учителем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 пения.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 узнают и называют песни, дают характеристику образов героев.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памяти выполняют движения музыкально-ритмической игр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гласные</w:t>
            </w:r>
          </w:p>
        </w:tc>
      </w:tr>
      <w:tr w:rsidR="008E5EC8">
        <w:trPr>
          <w:trHeight w:val="2664"/>
        </w:trPr>
        <w:tc>
          <w:tcPr>
            <w:tcW w:w="675" w:type="dxa"/>
            <w:tcBorders>
              <w:bottom w:val="single" w:sz="4" w:space="0" w:color="000000"/>
            </w:tcBorders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«Домашние животные».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 Музыка В. Витлина, слова Н. Найдёновой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«Улыбка»,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домашних животных.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«Серенькая кошечка», музыка В. Витлина, слова Н. Найдёновой.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упражнения, эмитирующего движения кошеч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 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Называют, кто изображен на картинке в учебнике.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 на музыкальное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8E5EC8" w:rsidRDefault="004D2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домашних животных, которые живут у них дома.</w:t>
            </w:r>
          </w:p>
          <w:p w:rsidR="008E5EC8" w:rsidRDefault="004D2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музыкального произв</w:t>
            </w:r>
            <w:r>
              <w:rPr>
                <w:rFonts w:ascii="Times New Roman" w:hAnsi="Times New Roman"/>
                <w:sz w:val="24"/>
                <w:szCs w:val="24"/>
              </w:rPr>
              <w:t>едения.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самостоятельно. Рассматривают иллюстрации, отвечают на вопросы </w:t>
            </w:r>
          </w:p>
        </w:tc>
      </w:tr>
      <w:tr w:rsidR="008E5EC8">
        <w:trPr>
          <w:trHeight w:val="428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поросенка, музыка М. Протасова, слова Н. Соловьевой 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«Три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поросенка», музыка М. Протасова, слова Н. Соловьевой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«Улыбка»,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правила пения под контролем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повторяющиеся интонации припева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 иллюстрацией в учебнике. Имитируют движения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животных, с опорой на иллюстрации.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Изображают  образы  героев музыкального произведения.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Спокойно слушают музыку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стоят, берут дыхание, начинают и заканчивают пение.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или всю песню.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иллюстрацию,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вопросы. Имитируют движения животных в соответствии с содержанием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(2-3 предложения).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Изображают образы героев музыкального произведения.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Передают в движении музыкально-игровые и сказочные образы.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</w:t>
            </w:r>
          </w:p>
        </w:tc>
      </w:tr>
      <w:tr w:rsidR="008E5EC8">
        <w:trPr>
          <w:trHeight w:val="931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гуси», украинская народная песня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украинской народной  песней  «Веселые гуси».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внимания и чувства ритма на специальных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ритмических упражнениях.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«Веселые гуси».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Танцевально-ритмические движения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 в учебнике.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</w:t>
            </w:r>
            <w:r>
              <w:rPr>
                <w:rFonts w:ascii="Times New Roman" w:hAnsi="Times New Roman"/>
                <w:sz w:val="24"/>
                <w:szCs w:val="24"/>
              </w:rPr>
              <w:t>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последовательность движений в соответствии с исполняемой ролью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инсценировке песни, повторяя движения за учителем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Исполняют песню. Имитируют движения животных в соответствии с содержанием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по содержанию и характеру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последовательность движений в соответствии с исполняемой ролью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инсценировке песни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«Бабушкин козлик», русская народная песня. Обработка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частей песни: вступление, запев, припев, проигрыш.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«Бабушкин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злик», русская народная песня. Обработка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музыкально-дидактических игр.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«Гуси, куры»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контролем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декватно реагируют на художественные образы.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вильно стоят, берут дыхание, начинают и заканчивают пение.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Правильно стоят, берут дыхание,  начинают и заканчивают пение.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отвечают на вопросы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Передают в движении характер музыкально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гровых и сказочных образов. 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ия самостоятельно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животные»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«Домашние животные».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 раздела: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кошечка», « Веселые гуси», «Бабушкин козлик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 музыки: закрепление изученного музыкального материала для слушания по теме.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дыхательной гимнастики «Подуем».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упражнений 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движение вместе с началом звучания музыки и заканчивают движение по ее окончании, повторяя движения за учителем.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Соблюдают последовательность движений в соответствии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исполняемой ролью при инсценировке песни, повторяя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Правильно стоят, берут дыхание,  начинают и заканчивают пение.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соответствующие темпу мелодии и характеру героев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Передают в движении характер музыкально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гровых образов героев разученных песен.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няют движения самостоятельно</w:t>
            </w:r>
          </w:p>
        </w:tc>
      </w:tr>
      <w:tr w:rsidR="008E5EC8">
        <w:trPr>
          <w:trHeight w:val="428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Урожай собирай.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произведениям и об осени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«Урожай собирай», музыка А. Филиппенко, слова Т. Волгиной.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по фразам.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1-ого куплета песни «Урожай собирай»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на иллюстрации фрукты и овощи.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песню. Показывают эмоциональный отклик  на музыкальное произведение.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 учителем отдельные слова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произведение,  отвечают на вопросы учителя о характере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учителем музыкальные фразы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1-го куплета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собирай», музыка А. Филиппенко, слова Т. Волгиной 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1-ого куплета.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правил певческой установки.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напевным звучанием на основе элементарного овладения певческим дыханием.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«Я подую»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    Соблюдают последовательность движений,  повторяя движения за учителем. Повторяют действия за учителем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Правильно стоят, берут дыхание,  начинают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заканчивают пение.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соответствующие темпу мелодии и характеру героев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Самостоятельно соблюдают последовательность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движений, соответствующих содержанию слов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я самостоятельно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поле береза стояла», русская народная песня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певческой установке. Работа над напевным звучанием на основе элементарного овладения певческим дыханием.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одном дыхании.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экономного выдоха, удерживания дыхан</w:t>
            </w:r>
            <w:r>
              <w:rPr>
                <w:rFonts w:ascii="Times New Roman" w:hAnsi="Times New Roman"/>
                <w:sz w:val="24"/>
                <w:szCs w:val="24"/>
              </w:rPr>
              <w:t>ия на более длинных фразах.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песня «Бабочка».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русской народной песни  «Во поле береза стояла».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характеру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повторяя их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интонации припева песни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слова песни (отдельные фразы, всю песню).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лик  на музыкальное произведение.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эмитирующие бабочку.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Делятся впечатлениями от прослушивания.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 по фразам</w:t>
            </w:r>
          </w:p>
        </w:tc>
      </w:tr>
    </w:tbl>
    <w:p w:rsidR="008E5EC8" w:rsidRDefault="004D2FA4">
      <w:r>
        <w:br w:type="page"/>
      </w:r>
    </w:p>
    <w:tbl>
      <w:tblPr>
        <w:tblStyle w:val="af6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</w:tblGrid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поле береза стояла». Хоровод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«Бабочка».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отличием песни и танца (хоровод).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песни  «Во поле береза стояла» по фр</w:t>
            </w:r>
            <w:r>
              <w:rPr>
                <w:rFonts w:ascii="Times New Roman" w:hAnsi="Times New Roman"/>
                <w:sz w:val="24"/>
                <w:szCs w:val="24"/>
              </w:rPr>
              <w:t>азам.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под музыку, взявшись за руки.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- их повтор за учителем. Подпевают повторяющиеся интонации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действия самостоятельно.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песню по фразам.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</w:t>
            </w:r>
          </w:p>
        </w:tc>
      </w:tr>
      <w:tr w:rsidR="008E5EC8">
        <w:trPr>
          <w:trHeight w:val="428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березку русскую.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Песня-хоровод «Во поле березка стояла»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характера и музыкального образа.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движений в хоров</w:t>
            </w:r>
            <w:r>
              <w:rPr>
                <w:rFonts w:ascii="Times New Roman" w:hAnsi="Times New Roman"/>
                <w:sz w:val="24"/>
                <w:szCs w:val="24"/>
              </w:rPr>
              <w:t>оде.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оют отдельные фразы песни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движение в хороводе под руководством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выполняя инструкции учителя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музыкальными инструментами и их звучанием, понятиями: народный инструмент, щипковый инструмент, струна.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 русской народной  песни. «На горе-то калина».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характеру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песней, эмоциональная настроенность на песню.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на иллюстрации балалайку и рояль.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  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Различают звучание балалайки и рояля.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Начинают движение вместе с началом звучания музыки и заканчивают движение по ее окончании, выполняют самостоятельно. 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отклик. Отвечают на вопросы по содержанию песни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 горе-то калина», русская народная песня</w:t>
            </w:r>
          </w:p>
        </w:tc>
        <w:tc>
          <w:tcPr>
            <w:tcW w:w="851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русской народной песни «На горе-то калина».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</w:t>
            </w:r>
          </w:p>
        </w:tc>
        <w:tc>
          <w:tcPr>
            <w:tcW w:w="3119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показывают эмоциональный отклик 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отклик. Отвечают на вопросы по содержанию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Исполнят произведение в темпе, характере соответствующем содержанию</w:t>
            </w:r>
          </w:p>
        </w:tc>
      </w:tr>
    </w:tbl>
    <w:p w:rsidR="008E5EC8" w:rsidRDefault="008E5EC8"/>
    <w:tbl>
      <w:tblPr>
        <w:tblStyle w:val="af7"/>
        <w:tblpPr w:leftFromText="180" w:rightFromText="180" w:topFromText="180" w:bottomFromText="180" w:vertAnchor="text" w:tblpX="-155" w:tblpY="4023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4111"/>
        <w:gridCol w:w="3118"/>
        <w:gridCol w:w="3119"/>
      </w:tblGrid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художественное исполнение песни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поле березка стояла».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и их звучанием, понятиями: ударный инструмент, барабанщик, барабанные палочки.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"Возле дома".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передачи словами внутреннего содержания музыкальных сочинений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изображения  балалайки и барабана.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Начинают движение вместе с началом звучания музыки и заканчивают движение по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ее окончании, повторяя движения за учителем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Танцуют в  хороводе, выполняя движения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звучание балалайки и барабана.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полняют движения вместе с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Разучивают песню по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фразам. Отвечают на вопросы по содержанию песни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«Савка и Гришка», белорусская народная песня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пением в унисон.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белорусской народной песней «Савка и Гришка», работа с текстом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«Считалка»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ают песню, показывают эмоциональный отклик  на музыкальное произведение.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 повторяют их за учителем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выполняют движение в хороводе.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песню, показывают эмоциональный отклик  на музыкальное произведение.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на вопросы по содержанию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самостоятельно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музыка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«Считалка». Техническая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белорусской народной песней «Савка и Гришка».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 Продолжение работы над пением в унисон.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музыка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Выполняют действия, повторяют их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песни, повторяют слова припева.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2-3 простейших танцевальных движения вместе со всеми.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соответствующем содержанию. Поют припев, эмитируя игру на дудочке.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движение в хороводе, под руководством учителя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закрепление изученного песенного репертуара по  теме «Урожай собирай»,  музыка А. Филиппенко, слова Т. Волгиной  «Во поле берёза стояла», русская народная песня; «Савка и Гришка», белорусская народная песня.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«На горе-то кал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ина», закрепление 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Подпевают, поют отдельные фразы песни с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движения в хороводе вместе с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эмоциональную отзывчив</w:t>
            </w:r>
            <w:r>
              <w:rPr>
                <w:rFonts w:ascii="Times New Roman" w:hAnsi="Times New Roman"/>
                <w:sz w:val="24"/>
                <w:szCs w:val="24"/>
              </w:rPr>
              <w:t>ость на музыкальный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мелодии с учителем, а затем самостоятельно. Отрабатывают движение в хороводе, под руководством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 и характере соответствующем содержанию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 нам гости пришли».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 нам гости пришли», музыка А. Александрова,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 песни «К нам гости пришли», музыка А. Александрова,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«Любопытная Варвара»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Выполняют движения вместе со всеми, повторяя действия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рассматривают иллюстрации.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песню, показывают эмоциональный отклик  на музыкальное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произведение.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слова упражнения, показывают эмоциональный отклик 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упражнений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 и характере соответствующем содержанию, выполняя движения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Определяют характер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слова, выполняют действия.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</w:tc>
      </w:tr>
      <w:tr w:rsidR="008E5EC8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повтори», исполнение в темпе, характере.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 «К нам гости пришли».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звучанием, понятиями: баян, баянист, кнопочный инструмент, меха.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звучания ударного и кнопочного инструмента (баян, барабан)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овторяющиеся интонаций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контрастные по звучанию музыкальные инструменты (баян, барабан).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Исполняют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темпе, характере, соответствующем содержанию,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выполняя движения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выполняя инструкции учителя.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различают контрастные по звучанию музыкальные инструменты. Рассматривают иллюстрации, отвечают на вопросы учителя. Слушают слова, выполняют действия.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кота Леопольда»,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песни «Лето кота Леопольда», музыка Б. Савельева, слова А. Хайта.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упражнение «Пальчик о пальчик»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слова, выполняют действия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под контролем педагога.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показывают эмоциональный отклик, определяют характер песни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учителя, односложно отвечают на вопросы о песне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слова, выполняют действия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самостоятельно.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гласные звуки.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темпе, характере, соответствующем содержанию.</w:t>
            </w:r>
          </w:p>
          <w:p w:rsidR="008E5EC8" w:rsidRDefault="004D2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о характере песни, содержании песни и её герое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Частушки-топотушки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музыка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беседа о жанре «Частушка».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Частушки-топотушки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(веселого, легкого) и текста.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</w:t>
            </w:r>
            <w:r>
              <w:rPr>
                <w:rFonts w:ascii="Times New Roman" w:hAnsi="Times New Roman"/>
                <w:sz w:val="24"/>
                <w:szCs w:val="24"/>
              </w:rPr>
              <w:t>кие упражнение «Разминка»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8E5EC8" w:rsidRDefault="004D2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упражнения, повторяя за учителем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сюжет, настроение, отвечают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в темпе, характере, соответствующем содержанию.</w:t>
            </w:r>
          </w:p>
          <w:p w:rsidR="008E5EC8" w:rsidRDefault="004D2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8E5EC8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кота Леопольда», музыка       Б. Савельева, слова         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«День рождения кота Леопольда», музыка Б. Савельева, слова А. Хайта.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Частушки-топотушки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музыка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упражнение «Все захлопали в ладоши»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отзывчивости, определяют характер с помощью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упражнения, повторяя за учит</w:t>
            </w:r>
            <w:r>
              <w:rPr>
                <w:rFonts w:ascii="Times New Roman" w:hAnsi="Times New Roman"/>
                <w:sz w:val="24"/>
                <w:szCs w:val="24"/>
              </w:rPr>
              <w:t>елем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характер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 произведение в его темпе и характере.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ритмично, соответственно темпу и характеру фраз</w:t>
            </w:r>
          </w:p>
        </w:tc>
      </w:tr>
      <w:tr w:rsidR="008E5EC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«К нам гости пришли»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участвуют в действиях, поют повторяющиеся фразы, воспроизводят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участвуют во всех действиях, поют песни целиком,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исполняют в темпе, характере,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соответствующем содержанию.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оспроизводят правильно движ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и ритм 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«Новогодний хоровод».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 Л. Некрасовой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новогодних традициях.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Некрасовой.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 новогоднего праздника.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 вместе с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ют хлопки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самостоятельно определяют сюжет, отвечают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поют куплеты с помощью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повторяющийся несложный ритмический рисунок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Играем в музыкальный оркестр - 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 Л. Некрасовой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ударно-шумовых инструментах – шумовой оркестр.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песни «Что за дерево такое?».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«Насос»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контрастные по звучанию музыкальные инструменты, сходные по звучанию музыкальные инструменты.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проговаривая сл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ова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«Новогодняя», музыка А. Филиппенко, слова Г. Бойко (перевод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украинского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знакомство с песней «Новогодняя», музыка А. Филиппенко, слова Г. Бойко.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«Как меня учили грамоте»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Поют отдельные фразы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Запоминают куплеты,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интонационно близко.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проговариваю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 слова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разучивание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 меня учили грамоте» в разных характерах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и эмоционально выполняют движения вместе с учителем и самостоятельно, проговаривая слова.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«Замок»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песню, правильно самостоятельно выполняют движения</w:t>
            </w:r>
          </w:p>
        </w:tc>
      </w:tr>
      <w:tr w:rsidR="008E5EC8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Играем в музыкальный оркестр.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«Баба – Яга»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«Ёлочка».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произведения.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детей игре на ударно-шумовых инструментах. Музыкально - ритмическое упражнение «Баба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припев.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ровные доли на музыкальных инструментах.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напевно, достаточно близко интонируя мелодию.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Сопровождают мелодию игрой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 музыкальном инструменте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«Новогодний хоровод»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поют песни целиком, вовремя вступают, берут дыхание, достаточно точно воспроизвод</w:t>
            </w:r>
            <w:r>
              <w:rPr>
                <w:rFonts w:ascii="Times New Roman" w:hAnsi="Times New Roman"/>
                <w:sz w:val="24"/>
                <w:szCs w:val="24"/>
              </w:rPr>
              <w:t>ят мелодию и ритм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«Ракеты», музыка           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 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защитника Отечества». Рассматривание тематических иллюстраций.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«Ракеты»,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Знакомство с песней, беседа о характере, содержании. Разучивание песни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произведение.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представленные учителем, называют предметы и людей, определяют их отношение к празднику.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отвечают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 в темпе, характере, соответствующем содержанию</w:t>
            </w:r>
          </w:p>
        </w:tc>
      </w:tr>
      <w:tr w:rsidR="008E5EC8">
        <w:trPr>
          <w:trHeight w:val="2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«Ракеты», музыка          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 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дифференцировать различные части песни: вступление, запев, припев, проигрыш, окончание.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разучивания песни «Ракеты».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«Самолёт»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повторяя за учителем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8E5EC8" w:rsidRDefault="004D2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самостоятельно, соответственно бодрому характе</w:t>
            </w:r>
            <w:r>
              <w:rPr>
                <w:rFonts w:ascii="Times New Roman" w:hAnsi="Times New Roman"/>
                <w:sz w:val="24"/>
                <w:szCs w:val="24"/>
              </w:rPr>
              <w:t>ру содержания, проговаривая слова</w:t>
            </w:r>
          </w:p>
        </w:tc>
      </w:tr>
      <w:tr w:rsidR="008E5EC8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«Защитники Отечества»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закрепление изученной песни «Ракета».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Слушание музыки: песня «Бескозырка белая», музыка народная, слова З. Александровой. Ответы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«Дорога»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Подпевают повторяющиеся интонации припева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показывают эмоциональный отклик, односложно отвечают на вопросы о произведении.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инсценировке, повторяя движения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Слушают, отвечают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 о характере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музыки, содержан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героях.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 соответствующем содержанию.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Активное, эмоциональное участвуют в инсценировке, ритмично повторяют движения за учителем, проговаривая слова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«Девочек наших мы поздравляем».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«Международный женский день». Рассматривание иллюстраций, подготовленных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и движений упражнения «Птичка»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чисто мелодию и слова разученного отрывка.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 подсказками учителя, соответственн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 характеру произведения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«Песню девочкам поем». Продолжение работы над пением в унисон.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слов и движений упражнения «Птичка»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за учителем отдельные фразы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упражнение, повторяя действия за одноклассниками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песни в темпе, характере,  соответствующем содержанию.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проговаривая слова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маленьких лебедей» из балета «Лебединое озеро»          П. И. Чайковского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песни «Песню девочкам поем».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танец маленьких лебедей из балета «Лебединое озеро» П. И. Чайковского.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«Ёжик»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 интонационно близко к мелодии.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Смотрят, повторяют за учителем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песню с учителем и с</w:t>
            </w:r>
            <w:r>
              <w:rPr>
                <w:rFonts w:ascii="Times New Roman" w:hAnsi="Times New Roman"/>
                <w:sz w:val="24"/>
                <w:szCs w:val="24"/>
              </w:rPr>
              <w:t>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интонационно и ритмически, передают характер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музыки.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Правильно самостоятельно выполняют движения, подражая движениям ёжика</w:t>
            </w:r>
          </w:p>
        </w:tc>
      </w:tr>
      <w:tr w:rsidR="008E5EC8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«Маме в день 8 марта», музыка Е. Тиличеевой,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«Маме в день 8 марта», музыка Е. Тиличеевой,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и текста.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</w:t>
            </w:r>
            <w:r>
              <w:rPr>
                <w:rFonts w:ascii="Times New Roman" w:hAnsi="Times New Roman"/>
                <w:sz w:val="24"/>
                <w:szCs w:val="24"/>
              </w:rPr>
              <w:t>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«Любимая мама».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песни 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</w:t>
            </w:r>
            <w:r>
              <w:rPr>
                <w:rFonts w:ascii="Times New Roman" w:hAnsi="Times New Roman"/>
                <w:sz w:val="24"/>
                <w:szCs w:val="24"/>
              </w:rPr>
              <w:t>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упражнения, повторяя их за учителем, слушая стихотворный текст.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учителю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 под соответствующий текст.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 вместе с учителем и самостоятельно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«Белые кораблики»,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Яхнина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песня «Белые кораблики»,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Яхнина. Развитие эмоциональной отзывчивости и реагирования на музыку различного характера.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«Кудрявая овечка».</w:t>
            </w:r>
          </w:p>
          <w:p w:rsidR="008E5EC8" w:rsidRDefault="004D2FA4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- техническая работа над песнями: «Песню девочкам поем»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«Маме в день 8 марта»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одпевают у</w:t>
            </w:r>
            <w:r>
              <w:rPr>
                <w:rFonts w:ascii="Times New Roman" w:hAnsi="Times New Roman"/>
                <w:sz w:val="24"/>
                <w:szCs w:val="24"/>
              </w:rPr>
              <w:t>чителю отдельные слова и повторяющиеся фразы, припевы, интонационно близко воспроизводят мелодию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соответственно характеру произведения.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 учите</w:t>
            </w:r>
            <w:r>
              <w:rPr>
                <w:rFonts w:ascii="Times New Roman" w:hAnsi="Times New Roman"/>
                <w:sz w:val="24"/>
                <w:szCs w:val="24"/>
              </w:rPr>
              <w:t>лем фразы, воспроизводят точно мелодию и слова песен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«Девочек наших мы поздравляем»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«Девочек наших мы поздравляем».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изученные песни полностью с помощью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 участвуют во всех действиях, самостоятельно выполняют движения 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«Дружба крепкая».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друзей»,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Г. Гладкова,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музыканты».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дружбе, друзьях и их значении в жизни человека.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иллюстрациями.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«Песни друзей», музыка Г. Гладкова,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рассказывают о понимании дружбы, активно отвечают на вопросы.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разученного отрывка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Гитара.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«Песни друзей».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труба и гитара, их внешним видом и звучанием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новый материал, подпевают учителю отдельные слова и фразы,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повторяющиеся строки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нового и р</w:t>
            </w:r>
            <w:r>
              <w:rPr>
                <w:rFonts w:ascii="Times New Roman" w:hAnsi="Times New Roman"/>
                <w:sz w:val="24"/>
                <w:szCs w:val="24"/>
              </w:rPr>
              <w:t>анее разученного материала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Маракасы.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«Песней друзей», исполнение в темпе, характере.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румба и маракасы, их внешним видом и звучанием.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песню с простейшими элементами динамических оттенков, в соответствующем темпе и характере.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Воспроизводят простой ритм</w:t>
            </w:r>
          </w:p>
        </w:tc>
      </w:tr>
      <w:tr w:rsidR="008E5EC8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Бубен.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«Песня друзей», исполнение песни в темпе и соответствующем характере.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бубен и треугольник, их внешним видом и звучанием.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</w:t>
            </w:r>
            <w:r>
              <w:rPr>
                <w:rFonts w:ascii="Times New Roman" w:hAnsi="Times New Roman"/>
                <w:sz w:val="24"/>
                <w:szCs w:val="24"/>
              </w:rPr>
              <w:t>ональное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исполняют песню с простейшими элементами динамических оттенков, в соответствующем темпе и характере. Достаточно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воспроизводя мелодию произведения.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называют музыкальные инструменты,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различают их на слух.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Осваивают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приемы игры на ударно-шумовых музыкальных инструментах, воспроизводят простой ритм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крутом бережку» из мультфильма «Леопольд и Золотая рыбка»,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песня «На крутом бережку», музыка Б. Савельева, слова А. Хайта из мультфильма «Леопольд и Золотая рыбка».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работа с детскими музыкальными инструментами под «Песню друзей»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знакомо</w:t>
            </w:r>
            <w:r>
              <w:rPr>
                <w:rFonts w:ascii="Times New Roman" w:hAnsi="Times New Roman"/>
                <w:sz w:val="24"/>
                <w:szCs w:val="24"/>
              </w:rPr>
              <w:t>е музыкальное произведение.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под музыку ровными долями под счет.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учителю, уверенно поют повторяющиеся фразы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узнают музыкальное произведение,  отвечают на вопросы о характере и содержании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несложный ритмический рисунок под руководством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исполняют песню, достаточно близко соблюдая мелодию и ритм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разучивание песни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Песня-игра «Дождик».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«Песни друзей»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за учителем отдельные фразы песни. </w:t>
            </w: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движения за учителем, слушая стихотворный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</w:t>
            </w:r>
            <w:r>
              <w:rPr>
                <w:rFonts w:ascii="Times New Roman" w:hAnsi="Times New Roman"/>
                <w:sz w:val="24"/>
                <w:szCs w:val="24"/>
              </w:rPr>
              <w:t>ителем фразы, поют чисто мелодию и слова разученного отрывка.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самостоятельно, под соответствующий текст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«Все мы делим пополам».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 игра «Зайка»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повторяющиеся фразы, интонационно близко воспроизводят мелодию и ритм.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за учителем движения, слушая стих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Выразительно, ритмически и интонационно достаточно правильно поют песню.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движения: упражнения-игры, повторяя их за учителем и самостоятельно под соответствующий текст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«Дружба крепкая»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«Дружба крепкая».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оркестр: закрепление «Песни друзей»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фразы, эмоционально поют песни полностью с помощью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во всех действиях, самостоятельно выполняют движения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«Трудимся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охотой». 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    В. Коркина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труде и его значении в жизни человека.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«запев», «припев».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слова, мелодию, подпевают учителю отдельные слова и фразы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отвечают на вопросы, рассказывают о понимании труда.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слова песни, воспроизводят чисто мелодию и слова разученного отрывка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«Карусель»,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движения под песню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«Карусель»,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новый куплет, подпевают учителю отдельные слова и фразы, точно поют припев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воспроизводят  движения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 песню.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близко мелодию и слова нового и ранее разученного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материала. Поют припев.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характере, соответствующем содержанию.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Ритмически правильно, самостоятельно выполняют движения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 </w:t>
            </w:r>
          </w:p>
        </w:tc>
      </w:tr>
      <w:tr w:rsidR="008E5EC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деятельность.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«Медведь»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движений под стихотворение «Медведь».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 - развитие умения петь легким звуком песни подвижного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выполняют  движения с помощью учителя, подражая образу медведя.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</w:t>
            </w:r>
            <w:r>
              <w:rPr>
                <w:rFonts w:ascii="Times New Roman" w:hAnsi="Times New Roman"/>
                <w:sz w:val="24"/>
                <w:szCs w:val="24"/>
              </w:rPr>
              <w:t>ционально поют разученные песни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движения.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образу медведя.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и  слаженно исполняют  разученные песни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музыка    А. Филиппенко, слова          Г. Бойко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рассматривание иллюстрации мостов.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прослушивание и дальнейшее разучивание песни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музыка А. Филиппенко, слова Г. Бойко.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песни «Труд</w:t>
            </w:r>
            <w:r>
              <w:rPr>
                <w:rFonts w:ascii="Times New Roman" w:hAnsi="Times New Roman"/>
                <w:sz w:val="24"/>
                <w:szCs w:val="24"/>
              </w:rPr>
              <w:t>имся с охотой».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«Хор охотников»  из оперы «Волшебный стрелок» К. Вебера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запоминают музыкальный материал, подпевают учителю отдельные слова и фразы, близко интонационно воспроизводят мелодию разученного отрывка.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отклик, односложно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о произведении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иллюст</w:t>
            </w:r>
            <w:r>
              <w:rPr>
                <w:rFonts w:ascii="Times New Roman" w:hAnsi="Times New Roman"/>
                <w:sz w:val="24"/>
                <w:szCs w:val="24"/>
              </w:rPr>
              <w:t>рации, отвечают активно на вопросы. Называют сюжет, объекты и их назначение.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запоминают и повторяют музыкальный материал.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характере песни, её содержании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техническая работа над песней.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«Клоуны»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развитие умения передачи словами внутреннего содержания музыкальных сочин</w:t>
            </w:r>
            <w:r>
              <w:rPr>
                <w:rFonts w:ascii="Times New Roman" w:hAnsi="Times New Roman"/>
                <w:sz w:val="24"/>
                <w:szCs w:val="24"/>
              </w:rPr>
              <w:t>ений.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«Петушок» и «Уточка»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песню вместе с учителем. Поют всю песню с учителем интонационно относительно близко к мелодии.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адекватно реагируют на худож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с помощью учителя определяют характер музыки.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относительно ритмично делают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самостоятельно, правильно интонационно и ритмически, передают характер и динами</w:t>
            </w:r>
            <w:r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музыки, её характер и художественные образы.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выполняют ритмически правильно, проговаривая текст</w:t>
            </w:r>
          </w:p>
        </w:tc>
      </w:tr>
      <w:tr w:rsidR="008E5EC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«Трудимся с охотой»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репертуара, исполнение песен раздела «Трудимся с охотой».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закрепление изученного музыкального материала.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полностью с помощью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 музыкально-дидактических игр,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Распределяют дыхание в течение всей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>тивно участвуют во всех действиях, самостоятельно выполняют движения музыкально-дидактических игр</w:t>
            </w:r>
          </w:p>
        </w:tc>
      </w:tr>
      <w:tr w:rsidR="008E5EC8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«Вот оно, какое наше лето» </w:t>
            </w:r>
            <w:r>
              <w:rPr>
                <w:rFonts w:ascii="Times New Roman" w:hAnsi="Times New Roman"/>
                <w:sz w:val="24"/>
                <w:szCs w:val="24"/>
              </w:rPr>
              <w:t>из 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«Дед Мороз и лето», музыка                  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времени года «лето». Работ</w:t>
            </w:r>
            <w:r>
              <w:rPr>
                <w:rFonts w:ascii="Times New Roman" w:hAnsi="Times New Roman"/>
                <w:sz w:val="24"/>
                <w:szCs w:val="24"/>
              </w:rPr>
              <w:t>а с учебником.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«Песенка о лете» из 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«Дед Мороз и лето»,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развитие эмоциональной отзывчивости и реагирования на музыку различного характера.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повторение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«Петушок» и «Уточка», развитие слухового внимания и чувства ритма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музыку.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время года музыкального произведения с помощью наводящих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вопросов.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характер песни с помощью учителя, односложно отвечают на вопросы о песне.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Ритмично выполняют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Активно участвуют в беседе, отвечают на во</w:t>
            </w:r>
            <w:r>
              <w:rPr>
                <w:rFonts w:ascii="Times New Roman" w:hAnsi="Times New Roman"/>
                <w:sz w:val="24"/>
                <w:szCs w:val="24"/>
              </w:rPr>
              <w:t>просы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о своём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 лета.</w:t>
            </w:r>
          </w:p>
          <w:p w:rsidR="008E5EC8" w:rsidRDefault="004D2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характер прослушанной мелодии.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выразительно проговаривают текст</w:t>
            </w:r>
          </w:p>
        </w:tc>
      </w:tr>
    </w:tbl>
    <w:p w:rsidR="008E5EC8" w:rsidRDefault="008E5EC8"/>
    <w:tbl>
      <w:tblPr>
        <w:tblStyle w:val="af8"/>
        <w:tblW w:w="141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5"/>
        <w:gridCol w:w="855"/>
        <w:gridCol w:w="3840"/>
        <w:gridCol w:w="3135"/>
        <w:gridCol w:w="3375"/>
      </w:tblGrid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265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Львенка и Черепахи из мультфильма «Как Львенок и Черепаха пели песню», музыка         Г. Гладкова, слова           С. Козлова</w:t>
            </w:r>
          </w:p>
        </w:tc>
        <w:tc>
          <w:tcPr>
            <w:tcW w:w="85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«Песенка Львенка и Черепахи из мультфильма «Как Львенок и Черепаха пели песню», музык</w:t>
            </w:r>
            <w:r>
              <w:rPr>
                <w:rFonts w:ascii="Times New Roman" w:hAnsi="Times New Roman"/>
                <w:sz w:val="24"/>
                <w:szCs w:val="24"/>
              </w:rPr>
              <w:t>а Г. Гладкова, слова С. Козлова.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«Лисица»</w:t>
            </w:r>
          </w:p>
        </w:tc>
        <w:tc>
          <w:tcPr>
            <w:tcW w:w="313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вовремя берут дыхание и правильно воспроизводят мелодию.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эмоционально воспроизводят  эти движения с помощью учителя, подражая образу лисицы</w:t>
            </w:r>
          </w:p>
        </w:tc>
        <w:tc>
          <w:tcPr>
            <w:tcW w:w="337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</w:t>
            </w:r>
            <w:r>
              <w:rPr>
                <w:rFonts w:ascii="Times New Roman" w:hAnsi="Times New Roman"/>
                <w:sz w:val="24"/>
                <w:szCs w:val="24"/>
              </w:rPr>
              <w:t>т с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мелодию и слова разученного отрывка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распределяют его до конца фразы.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за учителем движения и воспроизводят эти движения самостоятельно, подражая образу лисицы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5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«Лисица»</w:t>
            </w:r>
          </w:p>
        </w:tc>
        <w:tc>
          <w:tcPr>
            <w:tcW w:w="85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«Песенка Львенка и Черепахи из мультфильма «Как Львенок и Черепаха пели песню»». Развитие понимания содержания песни на основе характера е</w:t>
            </w:r>
            <w:r>
              <w:rPr>
                <w:rFonts w:ascii="Times New Roman" w:hAnsi="Times New Roman"/>
                <w:sz w:val="24"/>
                <w:szCs w:val="24"/>
              </w:rPr>
              <w:t>е мелодии.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повторение стихотворения «Лисица»</w:t>
            </w:r>
          </w:p>
        </w:tc>
        <w:tc>
          <w:tcPr>
            <w:tcW w:w="313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новый куплет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учителем. Показывают эмоциональный отклик от исполнения песни. С п</w:t>
            </w:r>
            <w:r>
              <w:rPr>
                <w:rFonts w:ascii="Times New Roman" w:hAnsi="Times New Roman"/>
                <w:sz w:val="24"/>
                <w:szCs w:val="24"/>
              </w:rPr>
              <w:t>омощью учителя определяют настроение музыки.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движения, эмоционально воспроизводят эти движения с подсказками, подражая образу лисицы</w:t>
            </w:r>
          </w:p>
        </w:tc>
        <w:tc>
          <w:tcPr>
            <w:tcW w:w="337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самостоятельно.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запоминают и повторяют самостоят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 новый куплет.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от исполнения песни, самостоятельно определяют настроение музыки.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движения самостоятельно, подражая образу лисицы и проговаривая текст</w:t>
            </w:r>
          </w:p>
        </w:tc>
      </w:tr>
    </w:tbl>
    <w:p w:rsidR="008E5EC8" w:rsidRDefault="008E5EC8"/>
    <w:tbl>
      <w:tblPr>
        <w:tblStyle w:val="af9"/>
        <w:tblW w:w="141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5"/>
        <w:gridCol w:w="855"/>
        <w:gridCol w:w="3810"/>
        <w:gridCol w:w="3165"/>
        <w:gridCol w:w="3375"/>
      </w:tblGrid>
      <w:tr w:rsidR="008E5EC8">
        <w:trPr>
          <w:trHeight w:val="273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265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«Песенка Львенка и Черепахи».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правильно воспро</w:t>
            </w:r>
            <w:r>
              <w:rPr>
                <w:rFonts w:ascii="Times New Roman" w:hAnsi="Times New Roman"/>
                <w:sz w:val="24"/>
                <w:szCs w:val="24"/>
              </w:rPr>
              <w:t>изводят мелодию.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ранее изученные музыкальные произведения, показывают эмоциональный отклик на знакомую музыку</w:t>
            </w:r>
          </w:p>
        </w:tc>
        <w:tc>
          <w:tcPr>
            <w:tcW w:w="337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мелодию и слова разученного отрывка самостоятельно, вовремя берут дыхание и распределяют его до конца фразы.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ранее изученные музыкальные произведения,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называют их, подпе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вают узнаваемые произведения</w:t>
            </w:r>
          </w:p>
        </w:tc>
      </w:tr>
      <w:tr w:rsidR="008E5EC8">
        <w:trPr>
          <w:trHeight w:val="410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265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песнями «Песенка про кузнечика» и «Песенка Львенка и Черепахи».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 под песню «Песенка про кузнечика»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«Коси, коса»</w:t>
            </w:r>
          </w:p>
        </w:tc>
        <w:tc>
          <w:tcPr>
            <w:tcW w:w="316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 в унисон, интонационно близко к мелодии.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подпевают учителю выученные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</w:t>
            </w:r>
            <w:r>
              <w:rPr>
                <w:rFonts w:ascii="Times New Roman" w:hAnsi="Times New Roman"/>
                <w:sz w:val="24"/>
                <w:szCs w:val="24"/>
              </w:rPr>
              <w:t>теля, стучат на инструментах ровными долями.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упражнения за учителем</w:t>
            </w:r>
          </w:p>
        </w:tc>
        <w:tc>
          <w:tcPr>
            <w:tcW w:w="337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с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исполняют песни в унисон интонационно чисто, в соответствующем темпе и характере произведения.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инструментах ритмический рисунок, показанный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за учителем и самостоятельно, одновременно проговаривая слова упражнения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265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85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М. Мусоргский «Гопак» из оперы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ярмарка».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«Раз-два, синева»</w:t>
            </w:r>
          </w:p>
        </w:tc>
        <w:tc>
          <w:tcPr>
            <w:tcW w:w="316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музыкальный инструмент.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опорой на изображение узнают скрипку, смычок.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за учителем простые движ</w:t>
            </w:r>
            <w:r>
              <w:rPr>
                <w:rFonts w:ascii="Times New Roman" w:hAnsi="Times New Roman"/>
                <w:sz w:val="24"/>
                <w:szCs w:val="24"/>
              </w:rPr>
              <w:t>ения, выполняют  движения с подсказками учителя</w:t>
            </w:r>
          </w:p>
        </w:tc>
        <w:tc>
          <w:tcPr>
            <w:tcW w:w="337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 музыкальный инструмент.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Узнают инструмент на слух,  называют и показывают скрипку, смычок, скрипача.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движения. Ритмически правильно самостоятельно выполняют движения и проговаривают текст</w:t>
            </w:r>
          </w:p>
        </w:tc>
      </w:tr>
      <w:tr w:rsidR="008E5EC8">
        <w:trPr>
          <w:trHeight w:val="557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26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Песенка Львенка и Черепахи», музыка           Г. Гладкова, слова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Козлова</w:t>
            </w:r>
          </w:p>
        </w:tc>
        <w:tc>
          <w:tcPr>
            <w:tcW w:w="85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0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</w:t>
            </w:r>
            <w:r>
              <w:rPr>
                <w:rFonts w:ascii="Times New Roman" w:hAnsi="Times New Roman"/>
                <w:sz w:val="24"/>
                <w:szCs w:val="24"/>
              </w:rPr>
              <w:t>ельно узнавать и называть песни по вступлению.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– игра на детских инструментах под песню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«Песенка Львенка и Черепахи»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ранее изученные музыкальные произведения, показывают эмоциональный отклик на знакомую музыку, узнают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художественны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 образы, подпевают песни.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</w:t>
            </w:r>
          </w:p>
        </w:tc>
        <w:tc>
          <w:tcPr>
            <w:tcW w:w="337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ранее изученные музыкальные произведения, называют их, подпевают узнаваемые произведения.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 учителя,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исполняют на инструментах несложный рит</w:t>
            </w:r>
            <w:r>
              <w:rPr>
                <w:rFonts w:ascii="Times New Roman" w:hAnsi="Times New Roman"/>
                <w:sz w:val="24"/>
                <w:szCs w:val="24"/>
              </w:rPr>
              <w:t>мический рисунок, показанный учителем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5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И.С.Бах, </w:t>
            </w:r>
          </w:p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Прелюдия до-мажор  </w:t>
            </w:r>
          </w:p>
          <w:p w:rsidR="008E5EC8" w:rsidRDefault="008E5EC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Прелюдия до-мажор  И.С. Баха из сюиты (из «Хорошо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клавира») - развитие эмоциональной отзывчивости и реагирования на музыку различного характера.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повторение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стихотворений «Медведь» и «Лисица»</w:t>
            </w:r>
          </w:p>
        </w:tc>
        <w:tc>
          <w:tcPr>
            <w:tcW w:w="316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характер музыки.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соответствующие образу животного движения</w:t>
            </w:r>
          </w:p>
        </w:tc>
        <w:tc>
          <w:tcPr>
            <w:tcW w:w="337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музыку, определяют ее характер, отвечают на вопросы о произведении.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t>ющему образу животного и проговаривая текст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265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 «Вот оно, какое наше лето»</w:t>
            </w:r>
          </w:p>
        </w:tc>
        <w:tc>
          <w:tcPr>
            <w:tcW w:w="85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песен и повт</w:t>
            </w:r>
            <w:r>
              <w:rPr>
                <w:rFonts w:ascii="Times New Roman" w:hAnsi="Times New Roman"/>
                <w:sz w:val="24"/>
                <w:szCs w:val="24"/>
              </w:rPr>
              <w:t>орение музыкально-ритмических упражнений</w:t>
            </w:r>
          </w:p>
        </w:tc>
        <w:tc>
          <w:tcPr>
            <w:tcW w:w="316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с помощью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37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дыхание.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движения музыкально-ритмических упражнений</w:t>
            </w:r>
          </w:p>
        </w:tc>
      </w:tr>
      <w:tr w:rsidR="008E5EC8">
        <w:trPr>
          <w:trHeight w:val="1026"/>
        </w:trPr>
        <w:tc>
          <w:tcPr>
            <w:tcW w:w="67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265" w:type="dxa"/>
          </w:tcPr>
          <w:p w:rsidR="008E5EC8" w:rsidRDefault="004D2FA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855" w:type="dxa"/>
          </w:tcPr>
          <w:p w:rsidR="008E5EC8" w:rsidRDefault="004D2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 Выразительно-эмоциональное исполнение выученных песен с простейшими элементами динамических оттенков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изученные песни в унисон, близко интонируя мелодию и соблюдая ритм с помощью учителя.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фразы.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задания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учителя, стучат на инструментах ровными долями под счет.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и ритмично воспроизводят простые движения </w:t>
            </w:r>
          </w:p>
          <w:p w:rsidR="008E5EC8" w:rsidRDefault="008E5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375" w:type="dxa"/>
          </w:tcPr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передают характер песни. 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распределяют дыхание.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Точно интонируют мелодию и соблюдают ритм.</w:t>
            </w:r>
          </w:p>
          <w:p w:rsidR="008E5EC8" w:rsidRDefault="004D2F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точно исполняют на инструментах несложные ритмические рисунки.</w:t>
            </w:r>
          </w:p>
          <w:p w:rsidR="008E5EC8" w:rsidRDefault="004D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ритмически правильно</w:t>
            </w:r>
          </w:p>
        </w:tc>
      </w:tr>
    </w:tbl>
    <w:p w:rsidR="008E5EC8" w:rsidRDefault="008E5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E5EC8" w:rsidSect="008E5EC8">
      <w:type w:val="continuous"/>
      <w:pgSz w:w="16838" w:h="11906" w:orient="landscape"/>
      <w:pgMar w:top="1418" w:right="1134" w:bottom="1418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A4" w:rsidRDefault="004D2FA4" w:rsidP="008E5EC8">
      <w:pPr>
        <w:spacing w:after="0" w:line="240" w:lineRule="auto"/>
      </w:pPr>
      <w:r>
        <w:separator/>
      </w:r>
    </w:p>
  </w:endnote>
  <w:endnote w:type="continuationSeparator" w:id="0">
    <w:p w:rsidR="004D2FA4" w:rsidRDefault="004D2FA4" w:rsidP="008E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C8" w:rsidRDefault="008E5E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4D2FA4">
      <w:rPr>
        <w:rFonts w:eastAsia="Calibri" w:cs="Calibri"/>
        <w:color w:val="000000"/>
      </w:rPr>
      <w:instrText>PAGE</w:instrText>
    </w:r>
    <w:r w:rsidR="00B56B1F">
      <w:rPr>
        <w:rFonts w:eastAsia="Calibri" w:cs="Calibri"/>
        <w:color w:val="000000"/>
      </w:rPr>
      <w:fldChar w:fldCharType="separate"/>
    </w:r>
    <w:r w:rsidR="00B56B1F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:rsidR="008E5EC8" w:rsidRDefault="008E5E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A4" w:rsidRDefault="004D2FA4" w:rsidP="008E5EC8">
      <w:pPr>
        <w:spacing w:after="0" w:line="240" w:lineRule="auto"/>
      </w:pPr>
      <w:r>
        <w:separator/>
      </w:r>
    </w:p>
  </w:footnote>
  <w:footnote w:type="continuationSeparator" w:id="0">
    <w:p w:rsidR="004D2FA4" w:rsidRDefault="004D2FA4" w:rsidP="008E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B01"/>
    <w:multiLevelType w:val="multilevel"/>
    <w:tmpl w:val="9F6EA8E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5673F8"/>
    <w:multiLevelType w:val="multilevel"/>
    <w:tmpl w:val="88EEB07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CC5E7C"/>
    <w:multiLevelType w:val="multilevel"/>
    <w:tmpl w:val="0576FB6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65A56"/>
    <w:multiLevelType w:val="multilevel"/>
    <w:tmpl w:val="B220F03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30DBB"/>
    <w:multiLevelType w:val="multilevel"/>
    <w:tmpl w:val="DE2CB914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956E7F"/>
    <w:multiLevelType w:val="multilevel"/>
    <w:tmpl w:val="A78E93F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4B778E"/>
    <w:multiLevelType w:val="multilevel"/>
    <w:tmpl w:val="A56CA98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FB90E49"/>
    <w:multiLevelType w:val="multilevel"/>
    <w:tmpl w:val="6D3035EE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EC8"/>
    <w:rsid w:val="004D2FA4"/>
    <w:rsid w:val="008E5EC8"/>
    <w:rsid w:val="00B5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B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5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rsid w:val="008E5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E5E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E5E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E5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5EC8"/>
  </w:style>
  <w:style w:type="table" w:customStyle="1" w:styleId="TableNormal">
    <w:name w:val="Table Normal"/>
    <w:rsid w:val="008E5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E5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qFormat/>
    <w:rsid w:val="00106511"/>
    <w:pPr>
      <w:ind w:left="720"/>
      <w:contextualSpacing/>
    </w:pPr>
  </w:style>
  <w:style w:type="paragraph" w:styleId="a6">
    <w:name w:val="No Spacing"/>
    <w:link w:val="a7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7">
    <w:name w:val="Без интервала Знак"/>
    <w:link w:val="a6"/>
    <w:uiPriority w:val="1"/>
    <w:locked/>
    <w:rsid w:val="001065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106511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8B64F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583F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83F3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39"/>
    <w:qFormat/>
    <w:rsid w:val="00583F3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7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57E66"/>
    <w:pPr>
      <w:spacing w:line="259" w:lineRule="auto"/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5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36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8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120C3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120C3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120C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120C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1120C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120C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120C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120C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2">
    <w:name w:val="Subtitle"/>
    <w:basedOn w:val="normal"/>
    <w:next w:val="normal"/>
    <w:rsid w:val="008E5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8E5E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8E5E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8E5E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8E5E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8E5E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8E5E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8E5E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IeVkjQeiE1kUpk2QreaA/TM/w==">CgMxLjAyCGguZ2pkZ3hzMgloLjMwajB6bGwyCWguMWZvYjl0ZTIJaC4zem55c2g3OAByITE4YVB0dVF4NzhpS2xiNmV2STBlS0dQdHpBOUdhUjh2Nw==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9377</Words>
  <Characters>53449</Characters>
  <Application>Microsoft Office Word</Application>
  <DocSecurity>0</DocSecurity>
  <Lines>445</Lines>
  <Paragraphs>125</Paragraphs>
  <ScaleCrop>false</ScaleCrop>
  <Company>diakov.net</Company>
  <LinksUpToDate>false</LinksUpToDate>
  <CharactersWithSpaces>62701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ksu</cp:lastModifiedBy>
  <cp:revision>3</cp:revision>
  <dcterms:created xsi:type="dcterms:W3CDTF">2023-08-31T08:49:00Z</dcterms:created>
  <dcterms:modified xsi:type="dcterms:W3CDTF">2024-10-09T06:54:00Z</dcterms:modified>
</cp:coreProperties>
</file>